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25B" w:rsidRPr="00BF425B" w:rsidRDefault="00BF425B" w:rsidP="005F5987">
      <w:pPr>
        <w:jc w:val="center"/>
        <w:rPr>
          <w:sz w:val="22"/>
        </w:rPr>
      </w:pPr>
      <w:bookmarkStart w:id="0" w:name="_GoBack"/>
      <w:bookmarkEnd w:id="0"/>
      <w:r w:rsidRPr="00BF425B">
        <w:rPr>
          <w:b/>
          <w:sz w:val="22"/>
          <w:u w:val="single"/>
        </w:rPr>
        <w:t>Exam Format</w:t>
      </w:r>
    </w:p>
    <w:p w:rsidR="00BF425B" w:rsidRPr="00BF425B" w:rsidRDefault="00F15810" w:rsidP="005F5987">
      <w:pPr>
        <w:pStyle w:val="ListParagraph"/>
        <w:numPr>
          <w:ilvl w:val="0"/>
          <w:numId w:val="8"/>
        </w:numPr>
        <w:contextualSpacing w:val="0"/>
        <w:jc w:val="left"/>
        <w:rPr>
          <w:sz w:val="22"/>
        </w:rPr>
      </w:pPr>
      <w:r>
        <w:rPr>
          <w:sz w:val="22"/>
        </w:rPr>
        <w:t>T</w:t>
      </w:r>
      <w:r w:rsidR="00BF425B" w:rsidRPr="00BF425B">
        <w:rPr>
          <w:sz w:val="22"/>
        </w:rPr>
        <w:t xml:space="preserve">he State Board of Law Examiners </w:t>
      </w:r>
      <w:r w:rsidR="00BF425B">
        <w:rPr>
          <w:sz w:val="22"/>
        </w:rPr>
        <w:t xml:space="preserve">(SBLE) </w:t>
      </w:r>
      <w:r>
        <w:rPr>
          <w:sz w:val="22"/>
        </w:rPr>
        <w:t>will</w:t>
      </w:r>
      <w:r w:rsidR="00BF425B" w:rsidRPr="00BF425B">
        <w:rPr>
          <w:sz w:val="22"/>
        </w:rPr>
        <w:t xml:space="preserve"> administer the Uniform Bar Examination</w:t>
      </w:r>
      <w:r w:rsidR="00BF425B">
        <w:rPr>
          <w:sz w:val="22"/>
        </w:rPr>
        <w:t xml:space="preserve"> (UBE)</w:t>
      </w:r>
      <w:r w:rsidR="00BF425B" w:rsidRPr="00BF425B">
        <w:rPr>
          <w:sz w:val="22"/>
        </w:rPr>
        <w:t xml:space="preserve"> in July 2019. </w:t>
      </w:r>
      <w:r w:rsidR="00F05C14">
        <w:rPr>
          <w:sz w:val="22"/>
        </w:rPr>
        <w:t xml:space="preserve"> </w:t>
      </w:r>
      <w:r w:rsidR="00BF425B" w:rsidRPr="00BF425B">
        <w:rPr>
          <w:sz w:val="22"/>
        </w:rPr>
        <w:t xml:space="preserve">Information on the UBE may be found </w:t>
      </w:r>
      <w:hyperlink r:id="rId7" w:history="1">
        <w:r>
          <w:rPr>
            <w:rStyle w:val="Hyperlink"/>
            <w:sz w:val="22"/>
          </w:rPr>
          <w:t>HERE</w:t>
        </w:r>
      </w:hyperlink>
      <w:r w:rsidR="00BF425B" w:rsidRPr="00BF425B">
        <w:rPr>
          <w:sz w:val="22"/>
        </w:rPr>
        <w:t xml:space="preserve">. </w:t>
      </w:r>
    </w:p>
    <w:p w:rsidR="00B364A2" w:rsidRPr="00BF425B" w:rsidRDefault="00864125" w:rsidP="00B640B8">
      <w:pPr>
        <w:jc w:val="center"/>
        <w:rPr>
          <w:sz w:val="22"/>
        </w:rPr>
      </w:pPr>
      <w:r w:rsidRPr="00BF425B">
        <w:rPr>
          <w:b/>
          <w:bCs/>
          <w:sz w:val="22"/>
          <w:u w:val="single"/>
        </w:rPr>
        <w:t xml:space="preserve">Exam </w:t>
      </w:r>
      <w:r w:rsidR="00B364A2" w:rsidRPr="00BF425B">
        <w:rPr>
          <w:b/>
          <w:bCs/>
          <w:sz w:val="22"/>
          <w:u w:val="single"/>
        </w:rPr>
        <w:t>Dates and Locations</w:t>
      </w:r>
    </w:p>
    <w:p w:rsidR="00864125" w:rsidRPr="00BF425B" w:rsidRDefault="00204858" w:rsidP="00B364A2">
      <w:pPr>
        <w:pStyle w:val="ListParagraph"/>
        <w:numPr>
          <w:ilvl w:val="0"/>
          <w:numId w:val="2"/>
        </w:numPr>
        <w:contextualSpacing w:val="0"/>
        <w:rPr>
          <w:sz w:val="22"/>
        </w:rPr>
      </w:pPr>
      <w:r w:rsidRPr="00BF425B">
        <w:rPr>
          <w:bCs/>
          <w:sz w:val="22"/>
        </w:rPr>
        <w:t xml:space="preserve">SBLE will hold </w:t>
      </w:r>
      <w:r w:rsidR="003B40FC">
        <w:rPr>
          <w:bCs/>
          <w:sz w:val="22"/>
        </w:rPr>
        <w:t>its</w:t>
      </w:r>
      <w:r w:rsidR="00864125" w:rsidRPr="00BF425B">
        <w:rPr>
          <w:bCs/>
          <w:sz w:val="22"/>
        </w:rPr>
        <w:t xml:space="preserve"> standard administration of the </w:t>
      </w:r>
      <w:r w:rsidR="00767531" w:rsidRPr="00BF425B">
        <w:rPr>
          <w:b/>
          <w:bCs/>
          <w:sz w:val="22"/>
        </w:rPr>
        <w:t>July</w:t>
      </w:r>
      <w:r w:rsidR="00864125" w:rsidRPr="00BF425B">
        <w:rPr>
          <w:b/>
          <w:bCs/>
          <w:sz w:val="22"/>
        </w:rPr>
        <w:t xml:space="preserve"> 201</w:t>
      </w:r>
      <w:r w:rsidR="00B640B8" w:rsidRPr="00BF425B">
        <w:rPr>
          <w:b/>
          <w:bCs/>
          <w:sz w:val="22"/>
        </w:rPr>
        <w:t>9</w:t>
      </w:r>
      <w:r w:rsidR="006C42F1" w:rsidRPr="00BF425B">
        <w:rPr>
          <w:b/>
          <w:bCs/>
          <w:sz w:val="22"/>
        </w:rPr>
        <w:t xml:space="preserve"> </w:t>
      </w:r>
      <w:r w:rsidR="003B40FC">
        <w:rPr>
          <w:b/>
          <w:bCs/>
          <w:sz w:val="22"/>
        </w:rPr>
        <w:t>Uniform</w:t>
      </w:r>
      <w:r w:rsidR="00864125" w:rsidRPr="00BF425B">
        <w:rPr>
          <w:b/>
          <w:bCs/>
          <w:sz w:val="22"/>
        </w:rPr>
        <w:t xml:space="preserve"> Bar Exam</w:t>
      </w:r>
      <w:r w:rsidR="00864125" w:rsidRPr="00BF425B">
        <w:rPr>
          <w:bCs/>
          <w:sz w:val="22"/>
        </w:rPr>
        <w:t xml:space="preserve"> on </w:t>
      </w:r>
      <w:r w:rsidR="00864125" w:rsidRPr="00BF425B">
        <w:rPr>
          <w:b/>
          <w:bCs/>
          <w:sz w:val="22"/>
        </w:rPr>
        <w:t xml:space="preserve">Tuesday, </w:t>
      </w:r>
      <w:r w:rsidR="00767531" w:rsidRPr="00BF425B">
        <w:rPr>
          <w:b/>
          <w:bCs/>
          <w:sz w:val="22"/>
        </w:rPr>
        <w:t>July</w:t>
      </w:r>
      <w:r w:rsidR="00B640B8" w:rsidRPr="00BF425B">
        <w:rPr>
          <w:b/>
          <w:bCs/>
          <w:sz w:val="22"/>
        </w:rPr>
        <w:t xml:space="preserve"> 30</w:t>
      </w:r>
      <w:r w:rsidR="00864125" w:rsidRPr="00BF425B">
        <w:rPr>
          <w:b/>
          <w:bCs/>
          <w:sz w:val="22"/>
        </w:rPr>
        <w:t>, 201</w:t>
      </w:r>
      <w:r w:rsidR="00B640B8" w:rsidRPr="00BF425B">
        <w:rPr>
          <w:b/>
          <w:bCs/>
          <w:sz w:val="22"/>
        </w:rPr>
        <w:t>9</w:t>
      </w:r>
      <w:r w:rsidR="00864125" w:rsidRPr="00BF425B">
        <w:rPr>
          <w:bCs/>
          <w:sz w:val="22"/>
        </w:rPr>
        <w:t xml:space="preserve"> (</w:t>
      </w:r>
      <w:r w:rsidR="00BF425B" w:rsidRPr="00BF425B">
        <w:rPr>
          <w:bCs/>
          <w:sz w:val="22"/>
        </w:rPr>
        <w:t>Multistate Performance Tests and Multistate Essay Examination</w:t>
      </w:r>
      <w:r w:rsidR="00864125" w:rsidRPr="00BF425B">
        <w:rPr>
          <w:bCs/>
          <w:sz w:val="22"/>
        </w:rPr>
        <w:t xml:space="preserve">) and </w:t>
      </w:r>
      <w:r w:rsidR="00864125" w:rsidRPr="00BF425B">
        <w:rPr>
          <w:b/>
          <w:bCs/>
          <w:sz w:val="22"/>
        </w:rPr>
        <w:t xml:space="preserve">Wednesday, </w:t>
      </w:r>
      <w:r w:rsidR="00767531" w:rsidRPr="00BF425B">
        <w:rPr>
          <w:b/>
          <w:bCs/>
          <w:sz w:val="22"/>
        </w:rPr>
        <w:t>July</w:t>
      </w:r>
      <w:r w:rsidR="00864125" w:rsidRPr="00BF425B">
        <w:rPr>
          <w:b/>
          <w:bCs/>
          <w:sz w:val="22"/>
        </w:rPr>
        <w:t xml:space="preserve"> </w:t>
      </w:r>
      <w:r w:rsidR="00B640B8" w:rsidRPr="00BF425B">
        <w:rPr>
          <w:b/>
          <w:bCs/>
          <w:sz w:val="22"/>
        </w:rPr>
        <w:t>3</w:t>
      </w:r>
      <w:r w:rsidR="006F077A">
        <w:rPr>
          <w:b/>
          <w:bCs/>
          <w:sz w:val="22"/>
        </w:rPr>
        <w:t>1</w:t>
      </w:r>
      <w:r w:rsidR="00864125" w:rsidRPr="00BF425B">
        <w:rPr>
          <w:b/>
          <w:bCs/>
          <w:sz w:val="22"/>
        </w:rPr>
        <w:t>, 201</w:t>
      </w:r>
      <w:r w:rsidR="00B640B8" w:rsidRPr="00BF425B">
        <w:rPr>
          <w:b/>
          <w:bCs/>
          <w:sz w:val="22"/>
        </w:rPr>
        <w:t>9</w:t>
      </w:r>
      <w:r w:rsidR="00864125" w:rsidRPr="00BF425B">
        <w:rPr>
          <w:bCs/>
          <w:sz w:val="22"/>
        </w:rPr>
        <w:t xml:space="preserve"> (Multistate Bar Exam)</w:t>
      </w:r>
      <w:r w:rsidR="0064334B" w:rsidRPr="00BF425B">
        <w:rPr>
          <w:bCs/>
          <w:sz w:val="22"/>
        </w:rPr>
        <w:t xml:space="preserve"> at </w:t>
      </w:r>
      <w:r w:rsidR="00184EE5" w:rsidRPr="00BF425B">
        <w:rPr>
          <w:b/>
          <w:bCs/>
          <w:sz w:val="22"/>
        </w:rPr>
        <w:t>the Baltimore Convention Center</w:t>
      </w:r>
      <w:r w:rsidR="0064334B" w:rsidRPr="00BF425B">
        <w:rPr>
          <w:b/>
          <w:bCs/>
          <w:sz w:val="22"/>
        </w:rPr>
        <w:t>.</w:t>
      </w:r>
    </w:p>
    <w:p w:rsidR="003C11C4" w:rsidRPr="00BF425B" w:rsidRDefault="00204858" w:rsidP="003C11C4">
      <w:pPr>
        <w:pStyle w:val="ListParagraph"/>
        <w:numPr>
          <w:ilvl w:val="0"/>
          <w:numId w:val="2"/>
        </w:numPr>
        <w:contextualSpacing w:val="0"/>
        <w:rPr>
          <w:sz w:val="22"/>
        </w:rPr>
      </w:pPr>
      <w:r w:rsidRPr="00BF425B">
        <w:rPr>
          <w:sz w:val="22"/>
        </w:rPr>
        <w:t xml:space="preserve">SBLE will test </w:t>
      </w:r>
      <w:r w:rsidR="00864125" w:rsidRPr="00BF425B">
        <w:rPr>
          <w:sz w:val="22"/>
        </w:rPr>
        <w:t xml:space="preserve">Applicants requiring </w:t>
      </w:r>
      <w:r w:rsidR="00864125" w:rsidRPr="00BF425B">
        <w:rPr>
          <w:b/>
          <w:sz w:val="22"/>
        </w:rPr>
        <w:t>test accommodations under the ADA</w:t>
      </w:r>
      <w:r w:rsidR="00864125" w:rsidRPr="00BF425B">
        <w:rPr>
          <w:sz w:val="22"/>
        </w:rPr>
        <w:t xml:space="preserve"> </w:t>
      </w:r>
      <w:r w:rsidRPr="00BF425B">
        <w:rPr>
          <w:sz w:val="22"/>
        </w:rPr>
        <w:t xml:space="preserve">at </w:t>
      </w:r>
      <w:r w:rsidR="00A310A1" w:rsidRPr="00BF425B">
        <w:rPr>
          <w:sz w:val="22"/>
        </w:rPr>
        <w:t>the</w:t>
      </w:r>
      <w:r w:rsidR="00A310A1" w:rsidRPr="00BF425B">
        <w:rPr>
          <w:b/>
          <w:sz w:val="22"/>
        </w:rPr>
        <w:t xml:space="preserve"> </w:t>
      </w:r>
      <w:r w:rsidR="00D30EB8" w:rsidRPr="00BF425B">
        <w:rPr>
          <w:b/>
          <w:sz w:val="22"/>
        </w:rPr>
        <w:t xml:space="preserve">University of Baltimore - Thumel Business </w:t>
      </w:r>
      <w:r w:rsidRPr="00BF425B">
        <w:rPr>
          <w:b/>
          <w:sz w:val="22"/>
        </w:rPr>
        <w:t>Center</w:t>
      </w:r>
      <w:r w:rsidR="00B640B8" w:rsidRPr="00BF425B">
        <w:rPr>
          <w:b/>
          <w:sz w:val="22"/>
        </w:rPr>
        <w:t xml:space="preserve"> </w:t>
      </w:r>
      <w:r w:rsidRPr="00BF425B">
        <w:rPr>
          <w:sz w:val="22"/>
        </w:rPr>
        <w:t xml:space="preserve">(expected location) beginning </w:t>
      </w:r>
      <w:r w:rsidRPr="00BF425B">
        <w:rPr>
          <w:b/>
          <w:sz w:val="22"/>
        </w:rPr>
        <w:t xml:space="preserve">Tuesday, July 30, 2019 </w:t>
      </w:r>
      <w:r w:rsidR="00864125" w:rsidRPr="00BF425B">
        <w:rPr>
          <w:sz w:val="22"/>
        </w:rPr>
        <w:t>on schedules that may vary by individual accommodation.</w:t>
      </w:r>
      <w:r w:rsidR="00B640B8" w:rsidRPr="00BF425B">
        <w:rPr>
          <w:sz w:val="22"/>
        </w:rPr>
        <w:t xml:space="preserve"> </w:t>
      </w:r>
    </w:p>
    <w:p w:rsidR="000D3F8B" w:rsidRPr="00BF425B" w:rsidRDefault="00864125" w:rsidP="00B640B8">
      <w:pPr>
        <w:ind w:left="0" w:firstLine="0"/>
        <w:jc w:val="center"/>
        <w:rPr>
          <w:sz w:val="22"/>
          <w:u w:val="single"/>
        </w:rPr>
      </w:pPr>
      <w:r w:rsidRPr="00BF425B">
        <w:rPr>
          <w:b/>
          <w:sz w:val="22"/>
          <w:u w:val="single"/>
        </w:rPr>
        <w:t>Filing Deadlines and Fees</w:t>
      </w:r>
    </w:p>
    <w:p w:rsidR="00F15810" w:rsidRPr="00F15810" w:rsidRDefault="00B640B8" w:rsidP="00F15810">
      <w:pPr>
        <w:pStyle w:val="ListParagraph"/>
        <w:numPr>
          <w:ilvl w:val="0"/>
          <w:numId w:val="1"/>
        </w:numPr>
        <w:contextualSpacing w:val="0"/>
        <w:rPr>
          <w:sz w:val="22"/>
        </w:rPr>
      </w:pPr>
      <w:r w:rsidRPr="00BF425B">
        <w:rPr>
          <w:sz w:val="22"/>
        </w:rPr>
        <w:t xml:space="preserve">Completed </w:t>
      </w:r>
      <w:r w:rsidR="00F05C14">
        <w:rPr>
          <w:sz w:val="22"/>
        </w:rPr>
        <w:t xml:space="preserve">Character Questionnaire </w:t>
      </w:r>
      <w:r w:rsidR="0025193C" w:rsidRPr="00BF425B">
        <w:rPr>
          <w:sz w:val="22"/>
        </w:rPr>
        <w:t xml:space="preserve">and </w:t>
      </w:r>
      <w:r w:rsidR="00F05C14">
        <w:rPr>
          <w:sz w:val="22"/>
        </w:rPr>
        <w:t>Notice</w:t>
      </w:r>
      <w:r w:rsidRPr="00BF425B">
        <w:rPr>
          <w:sz w:val="22"/>
        </w:rPr>
        <w:t xml:space="preserve"> of Intent to </w:t>
      </w:r>
      <w:r w:rsidR="003B40FC">
        <w:rPr>
          <w:sz w:val="22"/>
        </w:rPr>
        <w:t>T</w:t>
      </w:r>
      <w:r w:rsidRPr="00BF425B">
        <w:rPr>
          <w:sz w:val="22"/>
        </w:rPr>
        <w:t xml:space="preserve">ake the </w:t>
      </w:r>
      <w:r w:rsidR="003B40FC">
        <w:rPr>
          <w:sz w:val="22"/>
        </w:rPr>
        <w:t>UBE in Maryland</w:t>
      </w:r>
      <w:r w:rsidR="0025193C" w:rsidRPr="00BF425B">
        <w:rPr>
          <w:sz w:val="22"/>
        </w:rPr>
        <w:t xml:space="preserve"> must be filed with the </w:t>
      </w:r>
      <w:r w:rsidR="0025193C" w:rsidRPr="00BF425B">
        <w:rPr>
          <w:b/>
          <w:sz w:val="22"/>
        </w:rPr>
        <w:t>State Board of Law Examiners (SBLE) office</w:t>
      </w:r>
      <w:r w:rsidR="0025193C" w:rsidRPr="00BF425B">
        <w:rPr>
          <w:sz w:val="22"/>
        </w:rPr>
        <w:t xml:space="preserve">, located at </w:t>
      </w:r>
      <w:r w:rsidR="0025193C" w:rsidRPr="00BF425B">
        <w:rPr>
          <w:b/>
          <w:sz w:val="22"/>
        </w:rPr>
        <w:t>2011-F Commerce Park Drive, Annapolis, MD 21401</w:t>
      </w:r>
      <w:r w:rsidR="0025193C" w:rsidRPr="00BF425B">
        <w:rPr>
          <w:sz w:val="22"/>
        </w:rPr>
        <w:t>.</w:t>
      </w:r>
    </w:p>
    <w:p w:rsidR="00864125" w:rsidRPr="00BF425B" w:rsidRDefault="00B640B8" w:rsidP="00B640B8">
      <w:pPr>
        <w:pStyle w:val="ListParagraph"/>
        <w:numPr>
          <w:ilvl w:val="0"/>
          <w:numId w:val="1"/>
        </w:numPr>
        <w:contextualSpacing w:val="0"/>
        <w:rPr>
          <w:b/>
          <w:sz w:val="22"/>
        </w:rPr>
      </w:pPr>
      <w:r w:rsidRPr="00BF425B">
        <w:rPr>
          <w:sz w:val="22"/>
        </w:rPr>
        <w:t xml:space="preserve">The deadline to file a completed Character Questionnaire is </w:t>
      </w:r>
      <w:r w:rsidRPr="00BF425B">
        <w:rPr>
          <w:b/>
          <w:sz w:val="22"/>
        </w:rPr>
        <w:t>May 20, 2019</w:t>
      </w:r>
      <w:r w:rsidR="00204858" w:rsidRPr="00BF425B">
        <w:rPr>
          <w:b/>
          <w:sz w:val="22"/>
        </w:rPr>
        <w:t>.</w:t>
      </w:r>
    </w:p>
    <w:p w:rsidR="00204858" w:rsidRPr="00BF425B" w:rsidRDefault="00204858" w:rsidP="00204858">
      <w:pPr>
        <w:pStyle w:val="ListParagraph"/>
        <w:numPr>
          <w:ilvl w:val="1"/>
          <w:numId w:val="1"/>
        </w:numPr>
        <w:contextualSpacing w:val="0"/>
        <w:rPr>
          <w:sz w:val="22"/>
        </w:rPr>
      </w:pPr>
      <w:r w:rsidRPr="00BF425B">
        <w:rPr>
          <w:sz w:val="22"/>
        </w:rPr>
        <w:t xml:space="preserve">Fee for Character Questionnaire filed on or before January 15, 2019 - </w:t>
      </w:r>
      <w:r w:rsidRPr="00BF425B">
        <w:rPr>
          <w:b/>
          <w:sz w:val="22"/>
        </w:rPr>
        <w:t>$225</w:t>
      </w:r>
    </w:p>
    <w:p w:rsidR="00204858" w:rsidRPr="00BF425B" w:rsidRDefault="00204858" w:rsidP="00204858">
      <w:pPr>
        <w:pStyle w:val="ListParagraph"/>
        <w:numPr>
          <w:ilvl w:val="1"/>
          <w:numId w:val="1"/>
        </w:numPr>
        <w:contextualSpacing w:val="0"/>
        <w:rPr>
          <w:sz w:val="22"/>
        </w:rPr>
      </w:pPr>
      <w:r w:rsidRPr="00BF425B">
        <w:rPr>
          <w:sz w:val="22"/>
        </w:rPr>
        <w:t xml:space="preserve">Fee for Character Questionnaire filed January 16, 2019 to February 28, 2019 - </w:t>
      </w:r>
      <w:r w:rsidRPr="00BF425B">
        <w:rPr>
          <w:b/>
          <w:sz w:val="22"/>
        </w:rPr>
        <w:t>$275</w:t>
      </w:r>
    </w:p>
    <w:p w:rsidR="00204858" w:rsidRPr="00BF425B" w:rsidRDefault="00204858" w:rsidP="00204858">
      <w:pPr>
        <w:pStyle w:val="ListParagraph"/>
        <w:numPr>
          <w:ilvl w:val="1"/>
          <w:numId w:val="1"/>
        </w:numPr>
        <w:contextualSpacing w:val="0"/>
        <w:rPr>
          <w:sz w:val="22"/>
        </w:rPr>
      </w:pPr>
      <w:r w:rsidRPr="00BF425B">
        <w:rPr>
          <w:sz w:val="22"/>
        </w:rPr>
        <w:t xml:space="preserve">Fee for Character Questionnaire filed March 1, 2019 to May 20, 2019 - </w:t>
      </w:r>
      <w:r w:rsidRPr="00BF425B">
        <w:rPr>
          <w:b/>
          <w:sz w:val="22"/>
        </w:rPr>
        <w:t>$350</w:t>
      </w:r>
    </w:p>
    <w:p w:rsidR="00864125" w:rsidRPr="00BF425B" w:rsidRDefault="00864125" w:rsidP="00B364A2">
      <w:pPr>
        <w:pStyle w:val="ListParagraph"/>
        <w:numPr>
          <w:ilvl w:val="0"/>
          <w:numId w:val="1"/>
        </w:numPr>
        <w:contextualSpacing w:val="0"/>
        <w:rPr>
          <w:i/>
          <w:sz w:val="22"/>
        </w:rPr>
      </w:pPr>
      <w:r w:rsidRPr="00BF425B">
        <w:rPr>
          <w:sz w:val="22"/>
        </w:rPr>
        <w:t xml:space="preserve">The </w:t>
      </w:r>
      <w:r w:rsidR="00204858" w:rsidRPr="00BF425B">
        <w:rPr>
          <w:sz w:val="22"/>
        </w:rPr>
        <w:t>d</w:t>
      </w:r>
      <w:r w:rsidRPr="00BF425B">
        <w:rPr>
          <w:sz w:val="22"/>
        </w:rPr>
        <w:t>eadline</w:t>
      </w:r>
      <w:r w:rsidR="00204858" w:rsidRPr="00BF425B">
        <w:rPr>
          <w:sz w:val="22"/>
        </w:rPr>
        <w:t xml:space="preserve"> to file a Notice of Intent to </w:t>
      </w:r>
      <w:r w:rsidR="008A3BD0">
        <w:rPr>
          <w:sz w:val="22"/>
        </w:rPr>
        <w:t>T</w:t>
      </w:r>
      <w:r w:rsidR="00204858" w:rsidRPr="00BF425B">
        <w:rPr>
          <w:sz w:val="22"/>
        </w:rPr>
        <w:t xml:space="preserve">ake the </w:t>
      </w:r>
      <w:r w:rsidR="008A3BD0">
        <w:rPr>
          <w:sz w:val="22"/>
        </w:rPr>
        <w:t>UBE in Maryland</w:t>
      </w:r>
      <w:r w:rsidRPr="00BF425B">
        <w:rPr>
          <w:sz w:val="22"/>
        </w:rPr>
        <w:t xml:space="preserve"> is </w:t>
      </w:r>
      <w:r w:rsidR="0064334B" w:rsidRPr="00BF425B">
        <w:rPr>
          <w:b/>
          <w:sz w:val="22"/>
        </w:rPr>
        <w:t>Monday</w:t>
      </w:r>
      <w:r w:rsidR="005472B5" w:rsidRPr="00BF425B">
        <w:rPr>
          <w:b/>
          <w:sz w:val="22"/>
        </w:rPr>
        <w:t xml:space="preserve">, </w:t>
      </w:r>
      <w:r w:rsidR="00767531" w:rsidRPr="00BF425B">
        <w:rPr>
          <w:b/>
          <w:sz w:val="22"/>
        </w:rPr>
        <w:t>May</w:t>
      </w:r>
      <w:r w:rsidR="00A310A1" w:rsidRPr="00BF425B">
        <w:rPr>
          <w:b/>
          <w:sz w:val="22"/>
        </w:rPr>
        <w:t xml:space="preserve"> 2</w:t>
      </w:r>
      <w:r w:rsidR="00204858" w:rsidRPr="00BF425B">
        <w:rPr>
          <w:b/>
          <w:sz w:val="22"/>
        </w:rPr>
        <w:t>0</w:t>
      </w:r>
      <w:r w:rsidRPr="00BF425B">
        <w:rPr>
          <w:b/>
          <w:sz w:val="22"/>
        </w:rPr>
        <w:t>, 201</w:t>
      </w:r>
      <w:r w:rsidR="00204858" w:rsidRPr="00BF425B">
        <w:rPr>
          <w:b/>
          <w:sz w:val="22"/>
        </w:rPr>
        <w:t>9</w:t>
      </w:r>
      <w:r w:rsidRPr="00BF425B">
        <w:rPr>
          <w:sz w:val="22"/>
        </w:rPr>
        <w:t xml:space="preserve">. </w:t>
      </w:r>
      <w:r w:rsidR="00204858" w:rsidRPr="00BF425B">
        <w:rPr>
          <w:sz w:val="22"/>
        </w:rPr>
        <w:t xml:space="preserve">(Due to SBLE’s ongoing transition to the </w:t>
      </w:r>
      <w:r w:rsidR="00F05C14">
        <w:rPr>
          <w:sz w:val="22"/>
        </w:rPr>
        <w:t>UBE</w:t>
      </w:r>
      <w:r w:rsidR="00204858" w:rsidRPr="00BF425B">
        <w:rPr>
          <w:sz w:val="22"/>
        </w:rPr>
        <w:t xml:space="preserve">, the window to file a Notice of Intent for July 2019 will open on March 1, 2019.) </w:t>
      </w:r>
      <w:r w:rsidRPr="00BF425B">
        <w:rPr>
          <w:sz w:val="22"/>
        </w:rPr>
        <w:t xml:space="preserve">The </w:t>
      </w:r>
      <w:r w:rsidR="00A275DA" w:rsidRPr="00BF425B">
        <w:rPr>
          <w:sz w:val="22"/>
        </w:rPr>
        <w:t>E</w:t>
      </w:r>
      <w:r w:rsidR="0064334B" w:rsidRPr="00BF425B">
        <w:rPr>
          <w:sz w:val="22"/>
        </w:rPr>
        <w:t>xamination</w:t>
      </w:r>
      <w:r w:rsidRPr="00BF425B">
        <w:rPr>
          <w:sz w:val="22"/>
        </w:rPr>
        <w:t xml:space="preserve"> </w:t>
      </w:r>
      <w:r w:rsidR="00A275DA" w:rsidRPr="00BF425B">
        <w:rPr>
          <w:sz w:val="22"/>
        </w:rPr>
        <w:t>F</w:t>
      </w:r>
      <w:r w:rsidRPr="00BF425B">
        <w:rPr>
          <w:sz w:val="22"/>
        </w:rPr>
        <w:t xml:space="preserve">ee </w:t>
      </w:r>
      <w:r w:rsidR="00204858" w:rsidRPr="00BF425B">
        <w:rPr>
          <w:sz w:val="22"/>
        </w:rPr>
        <w:t>will be</w:t>
      </w:r>
      <w:r w:rsidRPr="00BF425B">
        <w:rPr>
          <w:sz w:val="22"/>
        </w:rPr>
        <w:t xml:space="preserve"> </w:t>
      </w:r>
      <w:r w:rsidRPr="00BF425B">
        <w:rPr>
          <w:b/>
          <w:sz w:val="22"/>
        </w:rPr>
        <w:t>$</w:t>
      </w:r>
      <w:r w:rsidR="00204858" w:rsidRPr="00BF425B">
        <w:rPr>
          <w:b/>
          <w:sz w:val="22"/>
        </w:rPr>
        <w:t>400</w:t>
      </w:r>
      <w:r w:rsidR="00B16869" w:rsidRPr="00BF425B">
        <w:rPr>
          <w:sz w:val="22"/>
        </w:rPr>
        <w:t>.</w:t>
      </w:r>
      <w:r w:rsidR="0064334B" w:rsidRPr="00BF425B">
        <w:rPr>
          <w:sz w:val="22"/>
        </w:rPr>
        <w:t xml:space="preserve"> </w:t>
      </w:r>
    </w:p>
    <w:p w:rsidR="00F05C14" w:rsidRPr="00F05C14" w:rsidRDefault="00184EE5" w:rsidP="00B364A2">
      <w:pPr>
        <w:pStyle w:val="ListParagraph"/>
        <w:numPr>
          <w:ilvl w:val="0"/>
          <w:numId w:val="1"/>
        </w:numPr>
        <w:contextualSpacing w:val="0"/>
        <w:rPr>
          <w:i/>
          <w:sz w:val="22"/>
        </w:rPr>
      </w:pPr>
      <w:r w:rsidRPr="00BF425B">
        <w:rPr>
          <w:sz w:val="22"/>
        </w:rPr>
        <w:t>Applicants seeking ADA test accommodations on the July 201</w:t>
      </w:r>
      <w:r w:rsidR="00204858" w:rsidRPr="00BF425B">
        <w:rPr>
          <w:sz w:val="22"/>
        </w:rPr>
        <w:t>9</w:t>
      </w:r>
      <w:r w:rsidRPr="00BF425B">
        <w:rPr>
          <w:sz w:val="22"/>
        </w:rPr>
        <w:t xml:space="preserve"> </w:t>
      </w:r>
      <w:r w:rsidR="00F05C14">
        <w:rPr>
          <w:sz w:val="22"/>
        </w:rPr>
        <w:t xml:space="preserve">Maryland </w:t>
      </w:r>
      <w:r w:rsidRPr="00BF425B">
        <w:rPr>
          <w:sz w:val="22"/>
        </w:rPr>
        <w:t xml:space="preserve">Bar Exam must </w:t>
      </w:r>
      <w:r w:rsidR="00204858" w:rsidRPr="00BF425B">
        <w:rPr>
          <w:sz w:val="22"/>
        </w:rPr>
        <w:t xml:space="preserve">note that intent on their Notice of Intent and </w:t>
      </w:r>
      <w:r w:rsidRPr="00BF425B">
        <w:rPr>
          <w:sz w:val="22"/>
        </w:rPr>
        <w:t xml:space="preserve">file their Accommodations Request form and all supporting documentation by </w:t>
      </w:r>
      <w:r w:rsidRPr="00BF425B">
        <w:rPr>
          <w:b/>
          <w:sz w:val="22"/>
        </w:rPr>
        <w:t>Monday, May 2</w:t>
      </w:r>
      <w:r w:rsidR="00F03D6C">
        <w:rPr>
          <w:b/>
          <w:sz w:val="22"/>
        </w:rPr>
        <w:t>0</w:t>
      </w:r>
      <w:r w:rsidRPr="00BF425B">
        <w:rPr>
          <w:b/>
          <w:sz w:val="22"/>
        </w:rPr>
        <w:t>, 201</w:t>
      </w:r>
      <w:r w:rsidR="00F03D6C">
        <w:rPr>
          <w:b/>
          <w:sz w:val="22"/>
        </w:rPr>
        <w:t>9</w:t>
      </w:r>
      <w:r w:rsidRPr="00BF425B">
        <w:rPr>
          <w:b/>
          <w:sz w:val="22"/>
        </w:rPr>
        <w:t>.</w:t>
      </w:r>
      <w:r w:rsidR="00A275DA" w:rsidRPr="00BF425B">
        <w:rPr>
          <w:b/>
          <w:sz w:val="22"/>
        </w:rPr>
        <w:t xml:space="preserve"> </w:t>
      </w:r>
      <w:r w:rsidR="00F05C14">
        <w:rPr>
          <w:sz w:val="22"/>
        </w:rPr>
        <w:t xml:space="preserve">Applicants may file the Accommodations Request Form prior to filing the Notice of Intent. </w:t>
      </w:r>
    </w:p>
    <w:p w:rsidR="00A275DA" w:rsidRPr="00F05C14" w:rsidRDefault="00F05C14" w:rsidP="00F15810">
      <w:pPr>
        <w:pStyle w:val="ListParagraph"/>
        <w:numPr>
          <w:ilvl w:val="1"/>
          <w:numId w:val="1"/>
        </w:numPr>
        <w:contextualSpacing w:val="0"/>
        <w:rPr>
          <w:sz w:val="22"/>
        </w:rPr>
      </w:pPr>
      <w:r w:rsidRPr="00F05C14">
        <w:rPr>
          <w:sz w:val="22"/>
        </w:rPr>
        <w:t xml:space="preserve">Access the </w:t>
      </w:r>
      <w:r w:rsidR="00A275DA" w:rsidRPr="00F05C14">
        <w:rPr>
          <w:sz w:val="22"/>
        </w:rPr>
        <w:t xml:space="preserve">Accommodations </w:t>
      </w:r>
      <w:r w:rsidRPr="00F05C14">
        <w:rPr>
          <w:sz w:val="22"/>
        </w:rPr>
        <w:t>R</w:t>
      </w:r>
      <w:r w:rsidR="00A275DA" w:rsidRPr="00F05C14">
        <w:rPr>
          <w:sz w:val="22"/>
        </w:rPr>
        <w:t>equest form</w:t>
      </w:r>
      <w:r w:rsidRPr="00F05C14">
        <w:rPr>
          <w:sz w:val="22"/>
        </w:rPr>
        <w:t xml:space="preserve"> </w:t>
      </w:r>
      <w:hyperlink r:id="rId8" w:history="1">
        <w:r w:rsidR="00F15810">
          <w:rPr>
            <w:rStyle w:val="Hyperlink"/>
            <w:sz w:val="22"/>
          </w:rPr>
          <w:t>HERE</w:t>
        </w:r>
      </w:hyperlink>
      <w:r w:rsidR="00F15810">
        <w:rPr>
          <w:sz w:val="22"/>
        </w:rPr>
        <w:t xml:space="preserve">. </w:t>
      </w:r>
    </w:p>
    <w:p w:rsidR="000D3F8B" w:rsidRPr="00BF425B" w:rsidRDefault="0064334B" w:rsidP="00A275DA">
      <w:pPr>
        <w:pStyle w:val="ListParagraph"/>
        <w:numPr>
          <w:ilvl w:val="0"/>
          <w:numId w:val="1"/>
        </w:numPr>
        <w:contextualSpacing w:val="0"/>
        <w:rPr>
          <w:sz w:val="22"/>
        </w:rPr>
      </w:pPr>
      <w:r w:rsidRPr="00BF425B">
        <w:rPr>
          <w:sz w:val="22"/>
        </w:rPr>
        <w:t>Applicants intending to use a laptop computer on the exam must note that intention on their Notice. A</w:t>
      </w:r>
      <w:r w:rsidR="000D3F8B" w:rsidRPr="00BF425B">
        <w:rPr>
          <w:sz w:val="22"/>
        </w:rPr>
        <w:t xml:space="preserve"> separate laptop registration fee must be paid closer to the exam. Further details are </w:t>
      </w:r>
      <w:r w:rsidR="00B16869" w:rsidRPr="00BF425B">
        <w:rPr>
          <w:sz w:val="22"/>
        </w:rPr>
        <w:t xml:space="preserve">available at </w:t>
      </w:r>
      <w:hyperlink r:id="rId9" w:history="1">
        <w:r w:rsidR="00F15810">
          <w:rPr>
            <w:rStyle w:val="Hyperlink"/>
            <w:sz w:val="22"/>
          </w:rPr>
          <w:t>HERE</w:t>
        </w:r>
      </w:hyperlink>
      <w:r w:rsidR="00F15810">
        <w:rPr>
          <w:rStyle w:val="Hyperlink"/>
          <w:color w:val="auto"/>
          <w:sz w:val="22"/>
          <w:u w:val="none"/>
        </w:rPr>
        <w:t>.</w:t>
      </w:r>
    </w:p>
    <w:p w:rsidR="005D4AA0" w:rsidRPr="00BF425B" w:rsidRDefault="00D30EB8" w:rsidP="00B364A2">
      <w:pPr>
        <w:pStyle w:val="ListParagraph"/>
        <w:numPr>
          <w:ilvl w:val="0"/>
          <w:numId w:val="1"/>
        </w:numPr>
        <w:contextualSpacing w:val="0"/>
        <w:rPr>
          <w:bCs/>
          <w:sz w:val="22"/>
        </w:rPr>
      </w:pPr>
      <w:r w:rsidRPr="00BF425B">
        <w:rPr>
          <w:b/>
          <w:bCs/>
          <w:sz w:val="22"/>
        </w:rPr>
        <w:t>Law School Transcript</w:t>
      </w:r>
      <w:r w:rsidRPr="00BF425B">
        <w:rPr>
          <w:bCs/>
          <w:sz w:val="22"/>
        </w:rPr>
        <w:t xml:space="preserve"> - </w:t>
      </w:r>
      <w:r w:rsidR="00B16869" w:rsidRPr="00BF425B">
        <w:rPr>
          <w:bCs/>
          <w:sz w:val="22"/>
        </w:rPr>
        <w:t xml:space="preserve">Applicants must request that their law school forward an official transcript to </w:t>
      </w:r>
      <w:r w:rsidR="00DD0169" w:rsidRPr="00BF425B">
        <w:rPr>
          <w:bCs/>
          <w:sz w:val="22"/>
        </w:rPr>
        <w:t>SBLE</w:t>
      </w:r>
      <w:r w:rsidR="00B16869" w:rsidRPr="00BF425B">
        <w:rPr>
          <w:bCs/>
          <w:sz w:val="22"/>
        </w:rPr>
        <w:t xml:space="preserve">, which must be received by SBLE no later than </w:t>
      </w:r>
      <w:r w:rsidR="00184EE5" w:rsidRPr="00BF425B">
        <w:rPr>
          <w:b/>
          <w:bCs/>
          <w:sz w:val="22"/>
        </w:rPr>
        <w:t>Tuesday</w:t>
      </w:r>
      <w:r w:rsidR="0047684F" w:rsidRPr="00BF425B">
        <w:rPr>
          <w:b/>
          <w:bCs/>
          <w:sz w:val="22"/>
        </w:rPr>
        <w:t xml:space="preserve">, </w:t>
      </w:r>
      <w:r w:rsidRPr="00BF425B">
        <w:rPr>
          <w:b/>
          <w:bCs/>
          <w:sz w:val="22"/>
        </w:rPr>
        <w:t xml:space="preserve">September </w:t>
      </w:r>
      <w:r w:rsidR="00A275DA" w:rsidRPr="00BF425B">
        <w:rPr>
          <w:b/>
          <w:bCs/>
          <w:sz w:val="22"/>
        </w:rPr>
        <w:t>3</w:t>
      </w:r>
      <w:r w:rsidR="0047684F" w:rsidRPr="00BF425B">
        <w:rPr>
          <w:b/>
          <w:bCs/>
          <w:sz w:val="22"/>
        </w:rPr>
        <w:t>, 201</w:t>
      </w:r>
      <w:r w:rsidR="00C20055">
        <w:rPr>
          <w:b/>
          <w:bCs/>
          <w:sz w:val="22"/>
        </w:rPr>
        <w:t>9</w:t>
      </w:r>
      <w:r w:rsidR="005D4AA0" w:rsidRPr="00BF425B">
        <w:rPr>
          <w:bCs/>
          <w:sz w:val="22"/>
        </w:rPr>
        <w:t>.</w:t>
      </w:r>
      <w:r w:rsidR="00184EE5" w:rsidRPr="00BF425B">
        <w:rPr>
          <w:bCs/>
          <w:sz w:val="22"/>
        </w:rPr>
        <w:t xml:space="preserve"> </w:t>
      </w:r>
      <w:r w:rsidR="00184EE5" w:rsidRPr="00BF425B">
        <w:rPr>
          <w:bCs/>
          <w:i/>
          <w:sz w:val="22"/>
        </w:rPr>
        <w:t>(First business day after the Labor Day Holiday.)</w:t>
      </w:r>
    </w:p>
    <w:p w:rsidR="008E2B14" w:rsidRPr="00BF425B" w:rsidRDefault="003D5880" w:rsidP="00F05C14">
      <w:pPr>
        <w:ind w:left="180" w:right="180" w:firstLine="0"/>
        <w:jc w:val="center"/>
        <w:rPr>
          <w:b/>
          <w:bCs/>
          <w:sz w:val="28"/>
          <w:szCs w:val="32"/>
        </w:rPr>
      </w:pPr>
      <w:r w:rsidRPr="00BF425B">
        <w:rPr>
          <w:b/>
          <w:bCs/>
          <w:sz w:val="28"/>
          <w:szCs w:val="32"/>
        </w:rPr>
        <w:t>ALL DEADLINES INCLUDED IN THIS DOCUMENT ARE “</w:t>
      </w:r>
      <w:r w:rsidRPr="00BF425B">
        <w:rPr>
          <w:b/>
          <w:bCs/>
          <w:sz w:val="28"/>
          <w:szCs w:val="32"/>
          <w:u w:val="single"/>
        </w:rPr>
        <w:t>RECEIVED-BY</w:t>
      </w:r>
      <w:r w:rsidR="00BF425B">
        <w:rPr>
          <w:b/>
          <w:bCs/>
          <w:sz w:val="28"/>
          <w:szCs w:val="32"/>
        </w:rPr>
        <w:t xml:space="preserve">” DATES. </w:t>
      </w:r>
      <w:r w:rsidR="008E2B14" w:rsidRPr="00BF425B">
        <w:rPr>
          <w:b/>
          <w:bCs/>
          <w:sz w:val="28"/>
          <w:szCs w:val="32"/>
        </w:rPr>
        <w:t xml:space="preserve">IF SBLE DOES NOT </w:t>
      </w:r>
      <w:r w:rsidR="008E2B14" w:rsidRPr="00BF425B">
        <w:rPr>
          <w:b/>
          <w:bCs/>
          <w:sz w:val="28"/>
          <w:szCs w:val="32"/>
          <w:u w:val="single"/>
        </w:rPr>
        <w:t>RECEIVE</w:t>
      </w:r>
      <w:r w:rsidR="008E2B14" w:rsidRPr="00BF425B">
        <w:rPr>
          <w:b/>
          <w:bCs/>
          <w:sz w:val="28"/>
          <w:szCs w:val="32"/>
        </w:rPr>
        <w:t xml:space="preserve"> YOUR </w:t>
      </w:r>
      <w:r w:rsidR="008E2B14" w:rsidRPr="00BF425B">
        <w:rPr>
          <w:b/>
          <w:bCs/>
          <w:sz w:val="28"/>
          <w:szCs w:val="32"/>
          <w:u w:val="single"/>
        </w:rPr>
        <w:t>HARD-COPY</w:t>
      </w:r>
      <w:r w:rsidR="008E2B14" w:rsidRPr="00BF425B">
        <w:rPr>
          <w:b/>
          <w:bCs/>
          <w:sz w:val="28"/>
          <w:szCs w:val="32"/>
        </w:rPr>
        <w:t xml:space="preserve"> DOCUMENTS BY THE APPLICABLE DEADLINE, YOUR FILING IS LATE AND YOU WILL BE REQUIRED TO SEEK GOOD CAUSE RELIEF.</w:t>
      </w:r>
    </w:p>
    <w:p w:rsidR="00BF425B" w:rsidRDefault="008F73F5" w:rsidP="005F5987">
      <w:pPr>
        <w:jc w:val="center"/>
        <w:rPr>
          <w:b/>
          <w:bCs/>
          <w:u w:val="single"/>
        </w:rPr>
      </w:pPr>
      <w:bookmarkStart w:id="1" w:name="_Hlk527452458"/>
      <w:r>
        <w:rPr>
          <w:b/>
          <w:bCs/>
          <w:sz w:val="22"/>
        </w:rPr>
        <w:t>(</w:t>
      </w:r>
      <w:r w:rsidR="005F5987">
        <w:rPr>
          <w:b/>
          <w:bCs/>
          <w:sz w:val="22"/>
        </w:rPr>
        <w:t>Continue reading on the next page.</w:t>
      </w:r>
      <w:r>
        <w:rPr>
          <w:b/>
          <w:bCs/>
          <w:sz w:val="22"/>
        </w:rPr>
        <w:t>)</w:t>
      </w:r>
    </w:p>
    <w:p w:rsidR="00F15810" w:rsidRDefault="00F15810" w:rsidP="00F15810">
      <w:pPr>
        <w:jc w:val="right"/>
        <w:rPr>
          <w:b/>
          <w:bCs/>
          <w:sz w:val="22"/>
          <w:u w:val="single"/>
        </w:rPr>
      </w:pPr>
    </w:p>
    <w:p w:rsidR="00991B58" w:rsidRPr="005F5987" w:rsidRDefault="00991B58" w:rsidP="00B364A2">
      <w:pPr>
        <w:ind w:left="0" w:firstLine="0"/>
        <w:jc w:val="center"/>
        <w:rPr>
          <w:sz w:val="22"/>
        </w:rPr>
      </w:pPr>
      <w:r w:rsidRPr="005F5987">
        <w:rPr>
          <w:b/>
          <w:bCs/>
          <w:sz w:val="22"/>
          <w:u w:val="single"/>
        </w:rPr>
        <w:t xml:space="preserve">BAR APPLICATION </w:t>
      </w:r>
      <w:r w:rsidR="00E16D43" w:rsidRPr="005F5987">
        <w:rPr>
          <w:b/>
          <w:bCs/>
          <w:sz w:val="22"/>
          <w:u w:val="single"/>
        </w:rPr>
        <w:t xml:space="preserve">FILING </w:t>
      </w:r>
      <w:r w:rsidRPr="005F5987">
        <w:rPr>
          <w:b/>
          <w:bCs/>
          <w:sz w:val="22"/>
          <w:u w:val="single"/>
        </w:rPr>
        <w:t>PROCESS</w:t>
      </w:r>
      <w:r w:rsidR="000173C1" w:rsidRPr="005F5987">
        <w:rPr>
          <w:b/>
          <w:bCs/>
          <w:sz w:val="22"/>
          <w:u w:val="single"/>
        </w:rPr>
        <w:t xml:space="preserve"> FOR FIRST TIME APPLICANTS</w:t>
      </w:r>
      <w:bookmarkEnd w:id="1"/>
    </w:p>
    <w:p w:rsidR="00991B58" w:rsidRPr="005F5987" w:rsidRDefault="00991B58" w:rsidP="0025193C">
      <w:pPr>
        <w:ind w:left="0" w:firstLine="0"/>
        <w:rPr>
          <w:b/>
          <w:bCs/>
          <w:sz w:val="22"/>
        </w:rPr>
      </w:pPr>
      <w:r w:rsidRPr="005F5987">
        <w:rPr>
          <w:b/>
          <w:bCs/>
          <w:sz w:val="22"/>
        </w:rPr>
        <w:lastRenderedPageBreak/>
        <w:t xml:space="preserve">STEP ONE: </w:t>
      </w:r>
      <w:r w:rsidR="001D0811" w:rsidRPr="005F5987">
        <w:rPr>
          <w:b/>
          <w:bCs/>
          <w:sz w:val="22"/>
        </w:rPr>
        <w:t>e</w:t>
      </w:r>
      <w:r w:rsidRPr="005F5987">
        <w:rPr>
          <w:b/>
          <w:bCs/>
          <w:sz w:val="22"/>
        </w:rPr>
        <w:t xml:space="preserve">BAR </w:t>
      </w:r>
      <w:r w:rsidR="000173C1" w:rsidRPr="005F5987">
        <w:rPr>
          <w:b/>
          <w:bCs/>
          <w:sz w:val="22"/>
        </w:rPr>
        <w:t>Electronic Character Questionnaire and Notice of Intent</w:t>
      </w:r>
    </w:p>
    <w:p w:rsidR="000173C1" w:rsidRPr="005F5987" w:rsidRDefault="005D4AA0" w:rsidP="00F15810">
      <w:pPr>
        <w:pStyle w:val="ListParagraph"/>
        <w:numPr>
          <w:ilvl w:val="0"/>
          <w:numId w:val="4"/>
        </w:numPr>
        <w:contextualSpacing w:val="0"/>
        <w:rPr>
          <w:sz w:val="22"/>
        </w:rPr>
      </w:pPr>
      <w:bookmarkStart w:id="2"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r w:rsidR="00075828" w:rsidRPr="005F5987">
        <w:rPr>
          <w:sz w:val="22"/>
        </w:rPr>
        <w:t xml:space="preserve">Instructions on the eBar system and a link to the application may be found </w:t>
      </w:r>
      <w:hyperlink r:id="rId10" w:history="1">
        <w:r w:rsidR="00F15810">
          <w:rPr>
            <w:rStyle w:val="Hyperlink"/>
            <w:sz w:val="22"/>
          </w:rPr>
          <w:t>HERE</w:t>
        </w:r>
      </w:hyperlink>
      <w:r w:rsidR="00F05C14" w:rsidRPr="005F5987">
        <w:rPr>
          <w:rStyle w:val="Hyperlink"/>
          <w:sz w:val="22"/>
        </w:rPr>
        <w:t>.</w:t>
      </w:r>
      <w:r w:rsidR="000173C1" w:rsidRPr="005F5987">
        <w:rPr>
          <w:sz w:val="22"/>
        </w:rPr>
        <w:t xml:space="preserve"> </w:t>
      </w:r>
    </w:p>
    <w:bookmarkEnd w:id="2"/>
    <w:p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you will provide the required background information for SBLE and the Character Committees to </w:t>
      </w:r>
      <w:r w:rsidR="00F05C14" w:rsidRPr="005F5987">
        <w:rPr>
          <w:sz w:val="22"/>
        </w:rPr>
        <w:t>investigate</w:t>
      </w:r>
      <w:r w:rsidRPr="005F5987">
        <w:rPr>
          <w:sz w:val="22"/>
        </w:rPr>
        <w:t xml:space="preserve"> your character and fitness for admission to the bar.</w:t>
      </w:r>
    </w:p>
    <w:p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you will select the exam session for which you intend to sit, whether you intend to use a laptop computer, and whether you seek test accommodations under the ADA. </w:t>
      </w:r>
    </w:p>
    <w:p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3E5AA6" w:rsidRPr="005F5987">
        <w:rPr>
          <w:b/>
          <w:bCs/>
          <w:sz w:val="22"/>
        </w:rPr>
        <w:t xml:space="preserve"> and NOTICE OF INTENT</w:t>
      </w:r>
      <w:r w:rsidR="00C146F6" w:rsidRPr="005F5987">
        <w:rPr>
          <w:b/>
          <w:bCs/>
          <w:sz w:val="22"/>
        </w:rPr>
        <w:t xml:space="preserve"> </w:t>
      </w:r>
      <w:r w:rsidR="003E5AA6" w:rsidRPr="005F5987">
        <w:rPr>
          <w:b/>
          <w:bCs/>
          <w:sz w:val="22"/>
        </w:rPr>
        <w:t>with</w:t>
      </w:r>
      <w:r w:rsidR="00C146F6" w:rsidRPr="005F5987">
        <w:rPr>
          <w:b/>
          <w:bCs/>
          <w:sz w:val="22"/>
        </w:rPr>
        <w:t xml:space="preserve"> </w:t>
      </w:r>
      <w:r w:rsidR="003E5AA6" w:rsidRPr="005F5987">
        <w:rPr>
          <w:b/>
          <w:bCs/>
          <w:sz w:val="22"/>
        </w:rPr>
        <w:t xml:space="preserve">your </w:t>
      </w:r>
      <w:r w:rsidR="00A275DA" w:rsidRPr="005F5987">
        <w:rPr>
          <w:b/>
          <w:bCs/>
          <w:sz w:val="22"/>
        </w:rPr>
        <w:t xml:space="preserve">OFFICIAL UNDERGRADUATE (COLLEGE) TRANSCRIPT(S) </w:t>
      </w:r>
      <w:r w:rsidR="003E5AA6" w:rsidRPr="005F5987">
        <w:rPr>
          <w:b/>
          <w:bCs/>
          <w:sz w:val="22"/>
        </w:rPr>
        <w:t>and the applicable fees</w:t>
      </w:r>
      <w:r w:rsidR="00F05C14" w:rsidRPr="005F5987">
        <w:rPr>
          <w:b/>
          <w:bCs/>
          <w:sz w:val="22"/>
        </w:rPr>
        <w:t>.</w:t>
      </w:r>
    </w:p>
    <w:p w:rsidR="00991B58" w:rsidRPr="005F5987" w:rsidRDefault="00A17BF0" w:rsidP="00F15810">
      <w:pPr>
        <w:pStyle w:val="ListParagraph"/>
        <w:numPr>
          <w:ilvl w:val="0"/>
          <w:numId w:val="6"/>
        </w:numPr>
        <w:spacing w:before="240"/>
        <w:contextualSpacing w:val="0"/>
        <w:rPr>
          <w:b/>
          <w:sz w:val="22"/>
        </w:rPr>
      </w:pPr>
      <w:r w:rsidRPr="005F5987">
        <w:rPr>
          <w:sz w:val="22"/>
        </w:rPr>
        <w:t xml:space="preserve">Applicants are directed to carefully read SBLE’s </w:t>
      </w:r>
      <w:hyperlink r:id="rId11" w:history="1">
        <w:r w:rsidR="008A3BD0">
          <w:rPr>
            <w:rStyle w:val="Hyperlink"/>
            <w:sz w:val="22"/>
          </w:rPr>
          <w:t>Academic Transcript Requirements</w:t>
        </w:r>
      </w:hyperlink>
      <w:r w:rsidR="00F15810">
        <w:rPr>
          <w:sz w:val="22"/>
        </w:rPr>
        <w:t xml:space="preserve"> f</w:t>
      </w:r>
      <w:r w:rsidRPr="005F5987">
        <w:rPr>
          <w:sz w:val="22"/>
        </w:rPr>
        <w:t xml:space="preserve">or instructions on satisfying the requirements </w:t>
      </w:r>
      <w:r w:rsidR="00A10732" w:rsidRPr="005F5987">
        <w:rPr>
          <w:sz w:val="22"/>
        </w:rPr>
        <w:t>Md. Rule 19-201(a) and 19-202(b)</w:t>
      </w:r>
      <w:r w:rsidR="00CD5653" w:rsidRPr="005F5987">
        <w:rPr>
          <w:rStyle w:val="Hyperlink"/>
          <w:color w:val="auto"/>
          <w:sz w:val="22"/>
          <w:u w:val="none"/>
        </w:rPr>
        <w:t xml:space="preserve">. </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5F5987">
        <w:rPr>
          <w:sz w:val="22"/>
        </w:rPr>
        <w:t xml:space="preserve">several Affirmation statements, </w:t>
      </w:r>
      <w:r w:rsidR="008F1910" w:rsidRPr="005F5987">
        <w:rPr>
          <w:sz w:val="22"/>
        </w:rPr>
        <w:t xml:space="preserve">numerous </w:t>
      </w:r>
      <w:r w:rsidR="008F1910" w:rsidRPr="005F5987">
        <w:rPr>
          <w:b/>
          <w:sz w:val="22"/>
        </w:rPr>
        <w:t xml:space="preserve">information request forms, </w:t>
      </w:r>
      <w:r w:rsidR="008F1910" w:rsidRPr="005F5987">
        <w:rPr>
          <w:sz w:val="22"/>
        </w:rPr>
        <w:t xml:space="preserve">and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r w:rsidR="00991B58" w:rsidRPr="005F5987">
        <w:rPr>
          <w:sz w:val="22"/>
        </w:rPr>
        <w:t xml:space="preserve">These forms permit </w:t>
      </w:r>
      <w:r w:rsidR="00A275DA" w:rsidRPr="005F5987">
        <w:rPr>
          <w:sz w:val="22"/>
        </w:rPr>
        <w:t>SBLE and</w:t>
      </w:r>
      <w:r w:rsidR="00991B58" w:rsidRPr="005F5987">
        <w:rPr>
          <w:sz w:val="22"/>
        </w:rPr>
        <w:t xml:space="preserve"> Character Committee to initiate the required character and fitness investigation of each applicant. Incomplete</w:t>
      </w:r>
      <w:r w:rsidR="000173C1" w:rsidRPr="005F5987">
        <w:rPr>
          <w:sz w:val="22"/>
        </w:rPr>
        <w:t>/unsigned</w:t>
      </w:r>
      <w:r w:rsidR="00991B58" w:rsidRPr="005F5987">
        <w:rPr>
          <w:sz w:val="22"/>
        </w:rPr>
        <w:t xml:space="preserve"> </w:t>
      </w:r>
      <w:r w:rsidR="00D30EB8" w:rsidRPr="005F5987">
        <w:rPr>
          <w:sz w:val="22"/>
        </w:rPr>
        <w:t xml:space="preserve">reference </w:t>
      </w:r>
      <w:r w:rsidR="000173C1" w:rsidRPr="005F5987">
        <w:rPr>
          <w:sz w:val="22"/>
        </w:rPr>
        <w:t xml:space="preserve">request </w:t>
      </w:r>
      <w:r w:rsidR="00991B58" w:rsidRPr="005F5987">
        <w:rPr>
          <w:sz w:val="22"/>
        </w:rPr>
        <w:t xml:space="preserve">forms </w:t>
      </w:r>
      <w:r w:rsidR="00D30EB8" w:rsidRPr="005F5987">
        <w:rPr>
          <w:sz w:val="22"/>
        </w:rPr>
        <w:t>will delay the start of your character investigation and may delay your eventual admission to the Bar</w:t>
      </w:r>
      <w:r w:rsidR="008F1910" w:rsidRPr="005F5987">
        <w:rPr>
          <w:sz w:val="22"/>
        </w:rPr>
        <w:t>.</w:t>
      </w:r>
    </w:p>
    <w:p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2" w:history="1">
        <w:r w:rsidRPr="005F5987">
          <w:rPr>
            <w:rStyle w:val="Hyperlink"/>
            <w:sz w:val="22"/>
          </w:rPr>
          <w:t>PDF</w:t>
        </w:r>
      </w:hyperlink>
      <w:r w:rsidRPr="005F5987">
        <w:rPr>
          <w:sz w:val="22"/>
        </w:rPr>
        <w:t xml:space="preserve"> or </w:t>
      </w:r>
      <w:hyperlink r:id="rId13" w:history="1">
        <w:r w:rsidRPr="005F5987">
          <w:rPr>
            <w:rStyle w:val="Hyperlink"/>
            <w:sz w:val="22"/>
          </w:rPr>
          <w:t>Word doc</w:t>
        </w:r>
      </w:hyperlink>
      <w:r w:rsidRPr="005F5987">
        <w:rPr>
          <w:sz w:val="22"/>
        </w:rPr>
        <w:t>.</w:t>
      </w:r>
    </w:p>
    <w:p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listed on the bottom of the Notice of Intent.</w:t>
      </w:r>
    </w:p>
    <w:p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p>
    <w:p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rsidR="00AC5AF1" w:rsidRPr="005F5987" w:rsidRDefault="009367C5" w:rsidP="005F5987">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p>
    <w:p w:rsidR="009367C5" w:rsidRDefault="009367C5" w:rsidP="009367C5">
      <w:pPr>
        <w:pStyle w:val="ListParagraph"/>
        <w:numPr>
          <w:ilvl w:val="1"/>
          <w:numId w:val="7"/>
        </w:numPr>
        <w:rPr>
          <w:bCs/>
          <w:sz w:val="22"/>
        </w:rPr>
      </w:pPr>
      <w:r w:rsidRPr="005F5987">
        <w:rPr>
          <w:b/>
          <w:bCs/>
          <w:sz w:val="22"/>
        </w:rPr>
        <w:t>*IF</w:t>
      </w:r>
      <w:r w:rsidRPr="005F5987">
        <w:rPr>
          <w:bCs/>
          <w:sz w:val="22"/>
        </w:rPr>
        <w:t xml:space="preserve"> your Character Questionnaire has been </w:t>
      </w:r>
      <w:r w:rsidR="005F5987" w:rsidRPr="005F5987">
        <w:rPr>
          <w:bCs/>
          <w:sz w:val="22"/>
        </w:rPr>
        <w:t>on file with SBLE</w:t>
      </w:r>
      <w:r w:rsidRPr="005F5987">
        <w:rPr>
          <w:bCs/>
          <w:sz w:val="22"/>
        </w:rPr>
        <w:t xml:space="preserve"> for 3 years or more at the time </w:t>
      </w:r>
      <w:r w:rsidR="005F5987" w:rsidRPr="005F5987">
        <w:rPr>
          <w:bCs/>
          <w:sz w:val="22"/>
        </w:rPr>
        <w:t xml:space="preserve">you </w:t>
      </w:r>
      <w:r w:rsidRPr="005F5987">
        <w:rPr>
          <w:bCs/>
          <w:sz w:val="22"/>
        </w:rPr>
        <w:t>seek to file</w:t>
      </w:r>
      <w:r w:rsidR="005F5987" w:rsidRPr="005F5987">
        <w:rPr>
          <w:bCs/>
          <w:sz w:val="22"/>
        </w:rPr>
        <w:t xml:space="preserve"> a Notice of Intent you will be required to create an updated Character Questionnaire before you create your Notice of Intent. Your updated Questionnaire and the update fee must be filed before or contemporaneously with your Notice of Intent. </w:t>
      </w:r>
    </w:p>
    <w:p w:rsidR="005F5987" w:rsidRDefault="005F5987">
      <w:pPr>
        <w:rPr>
          <w:b/>
          <w:bCs/>
          <w:sz w:val="22"/>
        </w:rPr>
      </w:pPr>
    </w:p>
    <w:p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19-202(c)(3)(B), 19-204(c) and 19-208(c)),</w:t>
      </w:r>
      <w:r w:rsidRPr="005F5987">
        <w:rPr>
          <w:sz w:val="22"/>
        </w:rPr>
        <w:t xml:space="preserve"> In order to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rsidR="001A4A60" w:rsidRPr="005F5987" w:rsidRDefault="001A4A60" w:rsidP="00E16D43">
      <w:pPr>
        <w:pStyle w:val="ListParagraph"/>
        <w:numPr>
          <w:ilvl w:val="1"/>
          <w:numId w:val="5"/>
        </w:numPr>
        <w:contextualSpacing w:val="0"/>
        <w:rPr>
          <w:sz w:val="22"/>
        </w:rPr>
      </w:pPr>
      <w:r w:rsidRPr="005F5987">
        <w:rPr>
          <w:sz w:val="22"/>
        </w:rPr>
        <w:t>“Received” means that the Board has received your application, but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p>
    <w:p w:rsidR="00075828" w:rsidRPr="005F5987" w:rsidRDefault="00075828" w:rsidP="001A126C">
      <w:pPr>
        <w:ind w:left="0" w:firstLine="720"/>
        <w:rPr>
          <w:sz w:val="22"/>
        </w:rPr>
      </w:pPr>
    </w:p>
    <w:sectPr w:rsidR="00075828" w:rsidRPr="005F5987" w:rsidSect="005F5987">
      <w:headerReference w:type="default" r:id="rId14"/>
      <w:footerReference w:type="default" r:id="rId15"/>
      <w:headerReference w:type="first" r:id="rId16"/>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CE" w:rsidRDefault="00AD17CE" w:rsidP="00991B58">
      <w:r>
        <w:separator/>
      </w:r>
    </w:p>
  </w:endnote>
  <w:endnote w:type="continuationSeparator" w:id="0">
    <w:p w:rsidR="00AD17CE" w:rsidRDefault="00AD17CE"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Pr="00BA4742" w:rsidRDefault="00AD17CE" w:rsidP="00BA4742">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3210B8">
              <w:rPr>
                <w:b/>
                <w:bCs/>
                <w:noProof/>
                <w:sz w:val="16"/>
              </w:rPr>
              <w:t>2</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3210B8">
              <w:rPr>
                <w:b/>
                <w:bCs/>
                <w:noProof/>
                <w:sz w:val="16"/>
              </w:rPr>
              <w:t>3</w:t>
            </w:r>
            <w:r w:rsidR="009B1EC7" w:rsidRPr="00BA4742">
              <w:rPr>
                <w:b/>
                <w:bCs/>
                <w:sz w:val="16"/>
              </w:rPr>
              <w:fldChar w:fldCharType="end"/>
            </w:r>
          </w:sdtContent>
        </w:sdt>
      </w:sdtContent>
    </w:sdt>
    <w:r w:rsidR="009B1EC7">
      <w:rPr>
        <w:sz w:val="16"/>
      </w:rPr>
      <w:tab/>
      <w:t xml:space="preserve">Rev. </w:t>
    </w:r>
    <w:r w:rsidR="00F15810">
      <w:rPr>
        <w:sz w:val="16"/>
      </w:rPr>
      <w:t>December 11,</w:t>
    </w:r>
    <w:r w:rsidR="009B1EC7">
      <w:rPr>
        <w:sz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CE" w:rsidRDefault="00AD17CE" w:rsidP="00991B58">
      <w:r>
        <w:separator/>
      </w:r>
    </w:p>
  </w:footnote>
  <w:footnote w:type="continuationSeparator" w:id="0">
    <w:p w:rsidR="00AD17CE" w:rsidRDefault="00AD17CE"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Pr>
        <w:b/>
        <w:sz w:val="28"/>
        <w:szCs w:val="28"/>
      </w:rPr>
      <w:t>JULY</w:t>
    </w:r>
    <w:r w:rsidRPr="00632531">
      <w:rPr>
        <w:b/>
        <w:sz w:val="28"/>
        <w:szCs w:val="28"/>
      </w:rPr>
      <w:t xml:space="preserve"> 201</w:t>
    </w:r>
    <w:r w:rsidR="00F03D6C">
      <w:rPr>
        <w:b/>
        <w:sz w:val="28"/>
        <w:szCs w:val="28"/>
      </w:rPr>
      <w:t>9</w:t>
    </w:r>
    <w:r>
      <w:rPr>
        <w:b/>
        <w:sz w:val="28"/>
        <w:szCs w:val="28"/>
      </w:rPr>
      <w:t xml:space="preserve"> </w:t>
    </w:r>
    <w:r w:rsidR="00172C4E">
      <w:rPr>
        <w:b/>
        <w:sz w:val="28"/>
        <w:szCs w:val="28"/>
      </w:rPr>
      <w:t xml:space="preserve">UNIFORM </w:t>
    </w:r>
    <w:r w:rsidRPr="00632531">
      <w:rPr>
        <w:b/>
        <w:sz w:val="28"/>
        <w:szCs w:val="28"/>
      </w:rPr>
      <w:t>BAR EXAM</w:t>
    </w:r>
    <w:r w:rsidR="00172C4E">
      <w:rPr>
        <w:b/>
        <w:sz w:val="28"/>
        <w:szCs w:val="28"/>
      </w:rPr>
      <w:t xml:space="preserv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75828"/>
    <w:rsid w:val="000D3F8B"/>
    <w:rsid w:val="00172C4E"/>
    <w:rsid w:val="00184742"/>
    <w:rsid w:val="00184EE5"/>
    <w:rsid w:val="001A126C"/>
    <w:rsid w:val="001A4A60"/>
    <w:rsid w:val="001C169D"/>
    <w:rsid w:val="001D0811"/>
    <w:rsid w:val="001E4F27"/>
    <w:rsid w:val="001F0BA3"/>
    <w:rsid w:val="00204858"/>
    <w:rsid w:val="0025193C"/>
    <w:rsid w:val="002B5689"/>
    <w:rsid w:val="002C5B80"/>
    <w:rsid w:val="003210B8"/>
    <w:rsid w:val="003401C4"/>
    <w:rsid w:val="00381778"/>
    <w:rsid w:val="00392D2E"/>
    <w:rsid w:val="003B40FC"/>
    <w:rsid w:val="003C11C4"/>
    <w:rsid w:val="003D5880"/>
    <w:rsid w:val="003E5AA6"/>
    <w:rsid w:val="00423795"/>
    <w:rsid w:val="0047684F"/>
    <w:rsid w:val="004B36A9"/>
    <w:rsid w:val="004E5ED5"/>
    <w:rsid w:val="00535797"/>
    <w:rsid w:val="005472B5"/>
    <w:rsid w:val="00552F32"/>
    <w:rsid w:val="00581D3D"/>
    <w:rsid w:val="005D4AA0"/>
    <w:rsid w:val="005F5987"/>
    <w:rsid w:val="00632531"/>
    <w:rsid w:val="0064334B"/>
    <w:rsid w:val="006640D4"/>
    <w:rsid w:val="00683E61"/>
    <w:rsid w:val="006A47A8"/>
    <w:rsid w:val="006C42F1"/>
    <w:rsid w:val="006F077A"/>
    <w:rsid w:val="00767531"/>
    <w:rsid w:val="0078054F"/>
    <w:rsid w:val="008052F0"/>
    <w:rsid w:val="008136F0"/>
    <w:rsid w:val="00834C31"/>
    <w:rsid w:val="00864125"/>
    <w:rsid w:val="008A3BD0"/>
    <w:rsid w:val="008C70E4"/>
    <w:rsid w:val="008E2B14"/>
    <w:rsid w:val="008E3EA2"/>
    <w:rsid w:val="008F1910"/>
    <w:rsid w:val="008F73F5"/>
    <w:rsid w:val="009367C5"/>
    <w:rsid w:val="00946651"/>
    <w:rsid w:val="009856B9"/>
    <w:rsid w:val="00991B58"/>
    <w:rsid w:val="009A2AFF"/>
    <w:rsid w:val="009B1EC7"/>
    <w:rsid w:val="00A10732"/>
    <w:rsid w:val="00A17BF0"/>
    <w:rsid w:val="00A275DA"/>
    <w:rsid w:val="00A310A1"/>
    <w:rsid w:val="00AA409D"/>
    <w:rsid w:val="00AC5AF1"/>
    <w:rsid w:val="00AD17CE"/>
    <w:rsid w:val="00B00456"/>
    <w:rsid w:val="00B16869"/>
    <w:rsid w:val="00B2761F"/>
    <w:rsid w:val="00B364A2"/>
    <w:rsid w:val="00B640B8"/>
    <w:rsid w:val="00BA4742"/>
    <w:rsid w:val="00BB0204"/>
    <w:rsid w:val="00BF425B"/>
    <w:rsid w:val="00C146F6"/>
    <w:rsid w:val="00C20055"/>
    <w:rsid w:val="00C204F3"/>
    <w:rsid w:val="00C35F78"/>
    <w:rsid w:val="00C56E8B"/>
    <w:rsid w:val="00CD5653"/>
    <w:rsid w:val="00D30EB8"/>
    <w:rsid w:val="00D70159"/>
    <w:rsid w:val="00DD0169"/>
    <w:rsid w:val="00E11C39"/>
    <w:rsid w:val="00E16D43"/>
    <w:rsid w:val="00E46078"/>
    <w:rsid w:val="00EA0699"/>
    <w:rsid w:val="00EE784C"/>
    <w:rsid w:val="00F03D6C"/>
    <w:rsid w:val="00F05C14"/>
    <w:rsid w:val="00F15810"/>
    <w:rsid w:val="00F8704C"/>
    <w:rsid w:val="00F97386"/>
    <w:rsid w:val="00F974FF"/>
    <w:rsid w:val="00FD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testaccommodations" TargetMode="External"/><Relationship Id="rId13" Type="http://schemas.openxmlformats.org/officeDocument/2006/relationships/hyperlink" Target="https://www.mdcourts.gov/sites/default/files/import/ble/docs/checklis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ex.org/exams/ube/" TargetMode="External"/><Relationship Id="rId12" Type="http://schemas.openxmlformats.org/officeDocument/2006/relationships/hyperlink" Target="https://www.mdcourts.gov/sites/default/files/import/ble/pdfs/checklis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ourts.gov/ble/academictranscriptrequir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dcourts.gov/ble/generalbarexam.html" TargetMode="External"/><Relationship Id="rId4" Type="http://schemas.openxmlformats.org/officeDocument/2006/relationships/webSettings" Target="webSettings.xml"/><Relationship Id="rId9" Type="http://schemas.openxmlformats.org/officeDocument/2006/relationships/hyperlink" Target="https://www.mdcourts.gov/sites/default/files/import/ble/pdfs/laptopus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Raymond Tekin</cp:lastModifiedBy>
  <cp:revision>2</cp:revision>
  <cp:lastPrinted>2018-10-16T16:08:00Z</cp:lastPrinted>
  <dcterms:created xsi:type="dcterms:W3CDTF">2018-12-11T21:09:00Z</dcterms:created>
  <dcterms:modified xsi:type="dcterms:W3CDTF">2018-12-11T21:09:00Z</dcterms:modified>
</cp:coreProperties>
</file>