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C685" w14:textId="3910F6CA" w:rsidR="00D333EA" w:rsidRPr="00BB2E04" w:rsidRDefault="00D333EA" w:rsidP="00D333EA">
      <w:pPr>
        <w:pStyle w:val="Header"/>
        <w:pBdr>
          <w:bottom w:val="single" w:sz="12" w:space="1" w:color="auto"/>
        </w:pBdr>
        <w:spacing w:before="120"/>
        <w:rPr>
          <w:rFonts w:ascii="Tahoma" w:hAnsi="Tahoma" w:cs="Tahoma"/>
          <w:sz w:val="32"/>
          <w:szCs w:val="32"/>
        </w:rPr>
      </w:pPr>
      <w:r>
        <w:rPr>
          <w:rFonts w:ascii="Tahoma" w:hAnsi="Tahoma" w:cs="Tahoma"/>
          <w:sz w:val="32"/>
          <w:szCs w:val="32"/>
        </w:rPr>
        <w:t>B</w:t>
      </w:r>
      <w:r w:rsidRPr="00BB2E04">
        <w:rPr>
          <w:rFonts w:ascii="Tahoma" w:hAnsi="Tahoma" w:cs="Tahoma"/>
          <w:sz w:val="32"/>
          <w:szCs w:val="32"/>
        </w:rPr>
        <w:t xml:space="preserve">UDGET: Attachment </w:t>
      </w:r>
      <w:r w:rsidR="00CB1BCB">
        <w:rPr>
          <w:rFonts w:ascii="Tahoma" w:hAnsi="Tahoma" w:cs="Tahoma"/>
          <w:sz w:val="32"/>
          <w:szCs w:val="32"/>
        </w:rPr>
        <w:t>1</w:t>
      </w:r>
    </w:p>
    <w:p w14:paraId="55BFD71F" w14:textId="77777777" w:rsidR="00D333EA" w:rsidRDefault="00D333EA" w:rsidP="00D333EA">
      <w:pPr>
        <w:tabs>
          <w:tab w:val="left" w:pos="3249"/>
        </w:tabs>
        <w:rPr>
          <w:rFonts w:ascii="Tahoma" w:hAnsi="Tahoma" w:cs="Tahoma"/>
          <w:b/>
          <w:bCs/>
          <w:sz w:val="20"/>
          <w:szCs w:val="20"/>
        </w:rPr>
      </w:pPr>
    </w:p>
    <w:p w14:paraId="3BACB560" w14:textId="77777777" w:rsidR="00D333EA" w:rsidRPr="007D386F" w:rsidRDefault="00D333EA" w:rsidP="00D333EA">
      <w:pPr>
        <w:pStyle w:val="Heading1"/>
        <w:pBdr>
          <w:bottom w:val="single" w:sz="4" w:space="1" w:color="auto"/>
        </w:pBdr>
        <w:rPr>
          <w:rFonts w:ascii="Tahoma" w:hAnsi="Tahoma" w:cs="Tahoma"/>
          <w:b/>
          <w:bCs/>
          <w:color w:val="auto"/>
          <w:sz w:val="20"/>
          <w:szCs w:val="20"/>
        </w:rPr>
      </w:pPr>
      <w:r w:rsidRPr="007D386F">
        <w:rPr>
          <w:rFonts w:ascii="Tahoma" w:hAnsi="Tahoma" w:cs="Tahoma"/>
          <w:b/>
          <w:bCs/>
          <w:color w:val="auto"/>
          <w:sz w:val="20"/>
          <w:szCs w:val="20"/>
        </w:rPr>
        <w:t>Salaries and Wages -$[XX]</w:t>
      </w:r>
    </w:p>
    <w:p w14:paraId="6BB6FA0A" w14:textId="77777777" w:rsidR="00D333EA" w:rsidRDefault="00D333EA" w:rsidP="00D333EA">
      <w:pPr>
        <w:tabs>
          <w:tab w:val="left" w:pos="3249"/>
        </w:tabs>
        <w:jc w:val="both"/>
        <w:rPr>
          <w:rFonts w:ascii="Tahoma" w:hAnsi="Tahoma" w:cs="Tahoma"/>
          <w:i/>
          <w:iCs/>
          <w:sz w:val="20"/>
          <w:szCs w:val="20"/>
        </w:rPr>
      </w:pPr>
      <w:r w:rsidRPr="00D0690A">
        <w:rPr>
          <w:rFonts w:ascii="Tahoma" w:hAnsi="Tahoma" w:cs="Tahoma"/>
          <w:i/>
          <w:iCs/>
          <w:sz w:val="20"/>
          <w:szCs w:val="20"/>
        </w:rPr>
        <w:t>For each requested position, provide the information requested below. Provide a justification and describe the scope of responsibility for each position, relating it to the accomplishment of specific program objectives. Each justification should include the title and name of the person</w:t>
      </w:r>
      <w:r>
        <w:rPr>
          <w:rFonts w:ascii="Tahoma" w:hAnsi="Tahoma" w:cs="Tahoma"/>
          <w:i/>
          <w:iCs/>
          <w:sz w:val="20"/>
          <w:szCs w:val="20"/>
        </w:rPr>
        <w:t>, basis for annual salary,</w:t>
      </w:r>
      <w:r w:rsidRPr="00D0690A">
        <w:rPr>
          <w:rFonts w:ascii="Tahoma" w:hAnsi="Tahoma" w:cs="Tahoma"/>
          <w:i/>
          <w:iCs/>
          <w:sz w:val="20"/>
          <w:szCs w:val="20"/>
        </w:rPr>
        <w:t xml:space="preserve"> and detail the scope of responsibility for these positions as related to the specific program objectives. </w:t>
      </w:r>
    </w:p>
    <w:p w14:paraId="65A34D7D" w14:textId="77777777" w:rsidR="00D333EA" w:rsidRPr="00D0690A" w:rsidRDefault="00D333EA" w:rsidP="00D333EA">
      <w:pPr>
        <w:tabs>
          <w:tab w:val="left" w:pos="3249"/>
        </w:tabs>
        <w:jc w:val="both"/>
        <w:rPr>
          <w:rFonts w:ascii="Tahoma" w:hAnsi="Tahoma" w:cs="Tahoma"/>
          <w:i/>
          <w:iCs/>
          <w:sz w:val="20"/>
          <w:szCs w:val="20"/>
        </w:rPr>
      </w:pPr>
      <w:r>
        <w:rPr>
          <w:rFonts w:ascii="Tahoma" w:hAnsi="Tahoma" w:cs="Tahoma"/>
          <w:i/>
          <w:iCs/>
          <w:sz w:val="20"/>
          <w:szCs w:val="20"/>
        </w:rPr>
        <w:t xml:space="preserve">Use whole numbers for time worked on the project, e.g. 25%. </w:t>
      </w:r>
    </w:p>
    <w:p w14:paraId="44E097FD" w14:textId="77777777" w:rsidR="00D333EA" w:rsidRPr="00D0690A" w:rsidRDefault="00D333EA" w:rsidP="00D333EA">
      <w:pPr>
        <w:tabs>
          <w:tab w:val="left" w:pos="3249"/>
        </w:tabs>
        <w:rPr>
          <w:rFonts w:ascii="Tahoma" w:hAnsi="Tahoma" w:cs="Tahoma"/>
          <w:sz w:val="20"/>
          <w:szCs w:val="20"/>
        </w:rPr>
      </w:pPr>
    </w:p>
    <w:tbl>
      <w:tblPr>
        <w:tblW w:w="9340" w:type="dxa"/>
        <w:tblLook w:val="04A0" w:firstRow="1" w:lastRow="0" w:firstColumn="1" w:lastColumn="0" w:noHBand="0" w:noVBand="1"/>
      </w:tblPr>
      <w:tblGrid>
        <w:gridCol w:w="2598"/>
        <w:gridCol w:w="1802"/>
        <w:gridCol w:w="1620"/>
        <w:gridCol w:w="1080"/>
        <w:gridCol w:w="1080"/>
        <w:gridCol w:w="1160"/>
      </w:tblGrid>
      <w:tr w:rsidR="00D333EA" w:rsidRPr="00D0690A" w14:paraId="0932BD4A" w14:textId="77777777">
        <w:trPr>
          <w:trHeight w:val="394"/>
        </w:trPr>
        <w:tc>
          <w:tcPr>
            <w:tcW w:w="9340" w:type="dxa"/>
            <w:gridSpan w:val="6"/>
            <w:tcBorders>
              <w:top w:val="single" w:sz="8" w:space="0" w:color="auto"/>
              <w:left w:val="single" w:sz="8" w:space="0" w:color="auto"/>
              <w:bottom w:val="dashed" w:sz="4" w:space="0" w:color="auto"/>
              <w:right w:val="single" w:sz="8" w:space="0" w:color="auto"/>
            </w:tcBorders>
            <w:shd w:val="clear" w:color="000000" w:fill="000000"/>
            <w:noWrap/>
            <w:vAlign w:val="center"/>
            <w:hideMark/>
          </w:tcPr>
          <w:p w14:paraId="7733AE1B"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Salaries and Wages</w:t>
            </w:r>
          </w:p>
          <w:p w14:paraId="14AB42EA" w14:textId="77777777" w:rsidR="00D333EA" w:rsidRPr="00D0690A" w:rsidRDefault="00D333EA">
            <w:pPr>
              <w:tabs>
                <w:tab w:val="left" w:pos="3249"/>
              </w:tabs>
              <w:rPr>
                <w:rFonts w:ascii="Tahoma" w:hAnsi="Tahoma" w:cs="Tahoma"/>
                <w:b/>
                <w:bCs/>
                <w:sz w:val="20"/>
                <w:szCs w:val="20"/>
              </w:rPr>
            </w:pPr>
          </w:p>
        </w:tc>
      </w:tr>
      <w:tr w:rsidR="00D333EA" w:rsidRPr="00D0690A" w14:paraId="33881A2E" w14:textId="77777777">
        <w:trPr>
          <w:trHeight w:val="288"/>
        </w:trPr>
        <w:tc>
          <w:tcPr>
            <w:tcW w:w="2598" w:type="dxa"/>
            <w:tcBorders>
              <w:top w:val="nil"/>
              <w:left w:val="single" w:sz="8" w:space="0" w:color="auto"/>
              <w:bottom w:val="single" w:sz="4" w:space="0" w:color="auto"/>
              <w:right w:val="single" w:sz="4" w:space="0" w:color="auto"/>
            </w:tcBorders>
            <w:shd w:val="clear" w:color="000000" w:fill="D9D9D9"/>
            <w:noWrap/>
            <w:vAlign w:val="bottom"/>
            <w:hideMark/>
          </w:tcPr>
          <w:p w14:paraId="7A946EC9"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Title</w:t>
            </w:r>
          </w:p>
        </w:tc>
        <w:tc>
          <w:tcPr>
            <w:tcW w:w="1802" w:type="dxa"/>
            <w:tcBorders>
              <w:top w:val="nil"/>
              <w:left w:val="nil"/>
              <w:bottom w:val="single" w:sz="4" w:space="0" w:color="auto"/>
              <w:right w:val="single" w:sz="4" w:space="0" w:color="auto"/>
            </w:tcBorders>
            <w:shd w:val="clear" w:color="000000" w:fill="D9D9D9"/>
            <w:noWrap/>
            <w:vAlign w:val="bottom"/>
            <w:hideMark/>
          </w:tcPr>
          <w:p w14:paraId="2B6B09FC"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Name</w:t>
            </w:r>
          </w:p>
        </w:tc>
        <w:tc>
          <w:tcPr>
            <w:tcW w:w="1620" w:type="dxa"/>
            <w:tcBorders>
              <w:top w:val="nil"/>
              <w:left w:val="nil"/>
              <w:bottom w:val="single" w:sz="4" w:space="0" w:color="auto"/>
              <w:right w:val="single" w:sz="4" w:space="0" w:color="auto"/>
            </w:tcBorders>
            <w:shd w:val="clear" w:color="000000" w:fill="D9D9D9"/>
            <w:noWrap/>
            <w:vAlign w:val="bottom"/>
            <w:hideMark/>
          </w:tcPr>
          <w:p w14:paraId="446AD0DA"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Annual Salary</w:t>
            </w:r>
          </w:p>
        </w:tc>
        <w:tc>
          <w:tcPr>
            <w:tcW w:w="1080" w:type="dxa"/>
            <w:tcBorders>
              <w:top w:val="nil"/>
              <w:left w:val="nil"/>
              <w:bottom w:val="single" w:sz="4" w:space="0" w:color="auto"/>
              <w:right w:val="single" w:sz="4" w:space="0" w:color="auto"/>
            </w:tcBorders>
            <w:shd w:val="clear" w:color="000000" w:fill="D9D9D9"/>
            <w:noWrap/>
            <w:vAlign w:val="bottom"/>
            <w:hideMark/>
          </w:tcPr>
          <w:p w14:paraId="50DB1FE6" w14:textId="77777777" w:rsidR="00D333EA" w:rsidRPr="00D0690A" w:rsidRDefault="00D333EA">
            <w:pPr>
              <w:tabs>
                <w:tab w:val="left" w:pos="3249"/>
              </w:tabs>
              <w:rPr>
                <w:rFonts w:ascii="Tahoma" w:hAnsi="Tahoma" w:cs="Tahoma"/>
                <w:b/>
                <w:bCs/>
                <w:sz w:val="20"/>
                <w:szCs w:val="20"/>
              </w:rPr>
            </w:pPr>
            <w:r>
              <w:rPr>
                <w:rFonts w:ascii="Tahoma" w:hAnsi="Tahoma" w:cs="Tahoma"/>
                <w:b/>
                <w:bCs/>
                <w:sz w:val="20"/>
                <w:szCs w:val="20"/>
              </w:rPr>
              <w:t>Time</w:t>
            </w:r>
          </w:p>
        </w:tc>
        <w:tc>
          <w:tcPr>
            <w:tcW w:w="1080" w:type="dxa"/>
            <w:tcBorders>
              <w:top w:val="nil"/>
              <w:left w:val="nil"/>
              <w:bottom w:val="single" w:sz="4" w:space="0" w:color="auto"/>
              <w:right w:val="single" w:sz="4" w:space="0" w:color="auto"/>
            </w:tcBorders>
            <w:shd w:val="clear" w:color="000000" w:fill="D9D9D9"/>
            <w:noWrap/>
            <w:vAlign w:val="bottom"/>
            <w:hideMark/>
          </w:tcPr>
          <w:p w14:paraId="01639931"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Months</w:t>
            </w:r>
          </w:p>
        </w:tc>
        <w:tc>
          <w:tcPr>
            <w:tcW w:w="1160" w:type="dxa"/>
            <w:tcBorders>
              <w:top w:val="nil"/>
              <w:left w:val="nil"/>
              <w:bottom w:val="single" w:sz="4" w:space="0" w:color="auto"/>
              <w:right w:val="single" w:sz="8" w:space="0" w:color="auto"/>
            </w:tcBorders>
            <w:shd w:val="clear" w:color="000000" w:fill="D9D9D9"/>
            <w:noWrap/>
            <w:vAlign w:val="bottom"/>
            <w:hideMark/>
          </w:tcPr>
          <w:p w14:paraId="64F8B016"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w:t>
            </w:r>
          </w:p>
        </w:tc>
      </w:tr>
      <w:tr w:rsidR="00D333EA" w:rsidRPr="00D0690A" w14:paraId="2B4AB80D" w14:textId="77777777">
        <w:trPr>
          <w:trHeight w:val="288"/>
        </w:trPr>
        <w:tc>
          <w:tcPr>
            <w:tcW w:w="2598" w:type="dxa"/>
            <w:tcBorders>
              <w:top w:val="nil"/>
              <w:left w:val="single" w:sz="8" w:space="0" w:color="auto"/>
              <w:bottom w:val="single" w:sz="4" w:space="0" w:color="auto"/>
              <w:right w:val="single" w:sz="4" w:space="0" w:color="auto"/>
            </w:tcBorders>
            <w:shd w:val="clear" w:color="auto" w:fill="auto"/>
            <w:noWrap/>
            <w:vAlign w:val="bottom"/>
            <w:hideMark/>
          </w:tcPr>
          <w:p w14:paraId="07612205" w14:textId="77777777" w:rsidR="00D333EA" w:rsidRPr="00D0690A" w:rsidRDefault="00D333EA">
            <w:pPr>
              <w:tabs>
                <w:tab w:val="left" w:pos="3249"/>
              </w:tabs>
              <w:rPr>
                <w:rFonts w:ascii="Tahoma" w:hAnsi="Tahoma" w:cs="Tahoma"/>
                <w:sz w:val="20"/>
                <w:szCs w:val="20"/>
              </w:rPr>
            </w:pPr>
          </w:p>
        </w:tc>
        <w:tc>
          <w:tcPr>
            <w:tcW w:w="1802" w:type="dxa"/>
            <w:tcBorders>
              <w:top w:val="nil"/>
              <w:left w:val="nil"/>
              <w:bottom w:val="single" w:sz="4" w:space="0" w:color="auto"/>
              <w:right w:val="single" w:sz="4" w:space="0" w:color="auto"/>
            </w:tcBorders>
            <w:shd w:val="clear" w:color="auto" w:fill="auto"/>
            <w:noWrap/>
            <w:vAlign w:val="bottom"/>
            <w:hideMark/>
          </w:tcPr>
          <w:p w14:paraId="3462BBFC" w14:textId="77777777" w:rsidR="00D333EA" w:rsidRPr="00D0690A" w:rsidRDefault="00D333EA">
            <w:pPr>
              <w:tabs>
                <w:tab w:val="left" w:pos="3249"/>
              </w:tabs>
              <w:rPr>
                <w:rFonts w:ascii="Tahoma" w:hAnsi="Tahoma" w:cs="Tahoma"/>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4AD285CB" w14:textId="77777777" w:rsidR="00D333EA" w:rsidRPr="00D0690A" w:rsidRDefault="00D333EA">
            <w:pPr>
              <w:tabs>
                <w:tab w:val="left" w:pos="3249"/>
              </w:tabs>
              <w:rPr>
                <w:rFonts w:ascii="Tahoma" w:hAnsi="Tahoma" w:cs="Tahoma"/>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09638F05" w14:textId="77777777" w:rsidR="00D333EA" w:rsidRPr="00D0690A" w:rsidRDefault="00D333EA">
            <w:pPr>
              <w:tabs>
                <w:tab w:val="left" w:pos="3249"/>
              </w:tabs>
              <w:rPr>
                <w:rFonts w:ascii="Tahoma" w:hAnsi="Tahoma" w:cs="Tahoma"/>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4B72773A" w14:textId="77777777" w:rsidR="00D333EA" w:rsidRPr="00D0690A" w:rsidRDefault="00D333EA">
            <w:pPr>
              <w:tabs>
                <w:tab w:val="left" w:pos="3249"/>
              </w:tabs>
              <w:rPr>
                <w:rFonts w:ascii="Tahoma" w:hAnsi="Tahoma" w:cs="Tahoma"/>
                <w:sz w:val="20"/>
                <w:szCs w:val="20"/>
              </w:rPr>
            </w:pPr>
          </w:p>
        </w:tc>
        <w:tc>
          <w:tcPr>
            <w:tcW w:w="1160" w:type="dxa"/>
            <w:tcBorders>
              <w:top w:val="nil"/>
              <w:left w:val="nil"/>
              <w:bottom w:val="single" w:sz="4" w:space="0" w:color="auto"/>
              <w:right w:val="single" w:sz="8" w:space="0" w:color="auto"/>
            </w:tcBorders>
            <w:shd w:val="clear" w:color="auto" w:fill="auto"/>
            <w:noWrap/>
            <w:vAlign w:val="bottom"/>
            <w:hideMark/>
          </w:tcPr>
          <w:p w14:paraId="0154BFB2" w14:textId="77777777" w:rsidR="00D333EA" w:rsidRPr="00D0690A" w:rsidRDefault="00D333EA">
            <w:pPr>
              <w:tabs>
                <w:tab w:val="left" w:pos="3249"/>
              </w:tabs>
              <w:rPr>
                <w:rFonts w:ascii="Tahoma" w:hAnsi="Tahoma" w:cs="Tahoma"/>
                <w:sz w:val="20"/>
                <w:szCs w:val="20"/>
              </w:rPr>
            </w:pPr>
          </w:p>
        </w:tc>
      </w:tr>
      <w:tr w:rsidR="00D333EA" w:rsidRPr="00D0690A" w14:paraId="5D7CB3EE" w14:textId="77777777">
        <w:trPr>
          <w:trHeight w:val="288"/>
        </w:trPr>
        <w:tc>
          <w:tcPr>
            <w:tcW w:w="2598" w:type="dxa"/>
            <w:tcBorders>
              <w:top w:val="nil"/>
              <w:left w:val="single" w:sz="8" w:space="0" w:color="auto"/>
              <w:bottom w:val="single" w:sz="4" w:space="0" w:color="auto"/>
              <w:right w:val="single" w:sz="4" w:space="0" w:color="auto"/>
            </w:tcBorders>
            <w:shd w:val="clear" w:color="auto" w:fill="auto"/>
            <w:noWrap/>
            <w:vAlign w:val="bottom"/>
            <w:hideMark/>
          </w:tcPr>
          <w:p w14:paraId="6C83A0E4" w14:textId="77777777" w:rsidR="00D333EA" w:rsidRPr="00D0690A" w:rsidRDefault="00D333EA">
            <w:pPr>
              <w:tabs>
                <w:tab w:val="left" w:pos="3249"/>
              </w:tabs>
              <w:rPr>
                <w:rFonts w:ascii="Tahoma" w:hAnsi="Tahoma" w:cs="Tahoma"/>
                <w:sz w:val="20"/>
                <w:szCs w:val="20"/>
              </w:rPr>
            </w:pPr>
          </w:p>
        </w:tc>
        <w:tc>
          <w:tcPr>
            <w:tcW w:w="1802" w:type="dxa"/>
            <w:tcBorders>
              <w:top w:val="nil"/>
              <w:left w:val="nil"/>
              <w:bottom w:val="single" w:sz="4" w:space="0" w:color="auto"/>
              <w:right w:val="single" w:sz="4" w:space="0" w:color="auto"/>
            </w:tcBorders>
            <w:shd w:val="clear" w:color="auto" w:fill="auto"/>
            <w:noWrap/>
            <w:vAlign w:val="bottom"/>
            <w:hideMark/>
          </w:tcPr>
          <w:p w14:paraId="10C02BD3" w14:textId="77777777" w:rsidR="00D333EA" w:rsidRPr="00D0690A" w:rsidRDefault="00D333EA">
            <w:pPr>
              <w:tabs>
                <w:tab w:val="left" w:pos="3249"/>
              </w:tabs>
              <w:rPr>
                <w:rFonts w:ascii="Tahoma" w:hAnsi="Tahoma" w:cs="Tahoma"/>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375E098E" w14:textId="77777777" w:rsidR="00D333EA" w:rsidRPr="00D0690A" w:rsidRDefault="00D333EA">
            <w:pPr>
              <w:tabs>
                <w:tab w:val="left" w:pos="3249"/>
              </w:tabs>
              <w:rPr>
                <w:rFonts w:ascii="Tahoma" w:hAnsi="Tahoma" w:cs="Tahoma"/>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2DA16680" w14:textId="77777777" w:rsidR="00D333EA" w:rsidRPr="00D0690A" w:rsidRDefault="00D333EA">
            <w:pPr>
              <w:tabs>
                <w:tab w:val="left" w:pos="3249"/>
              </w:tabs>
              <w:rPr>
                <w:rFonts w:ascii="Tahoma" w:hAnsi="Tahoma" w:cs="Tahoma"/>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23E61524" w14:textId="77777777" w:rsidR="00D333EA" w:rsidRPr="00D0690A" w:rsidRDefault="00D333EA">
            <w:pPr>
              <w:tabs>
                <w:tab w:val="left" w:pos="3249"/>
              </w:tabs>
              <w:rPr>
                <w:rFonts w:ascii="Tahoma" w:hAnsi="Tahoma" w:cs="Tahoma"/>
                <w:sz w:val="20"/>
                <w:szCs w:val="20"/>
              </w:rPr>
            </w:pPr>
          </w:p>
        </w:tc>
        <w:tc>
          <w:tcPr>
            <w:tcW w:w="1160" w:type="dxa"/>
            <w:tcBorders>
              <w:top w:val="nil"/>
              <w:left w:val="nil"/>
              <w:bottom w:val="single" w:sz="4" w:space="0" w:color="auto"/>
              <w:right w:val="single" w:sz="8" w:space="0" w:color="auto"/>
            </w:tcBorders>
            <w:shd w:val="clear" w:color="auto" w:fill="auto"/>
            <w:noWrap/>
            <w:vAlign w:val="bottom"/>
            <w:hideMark/>
          </w:tcPr>
          <w:p w14:paraId="4CC5DB59" w14:textId="77777777" w:rsidR="00D333EA" w:rsidRPr="00D0690A" w:rsidRDefault="00D333EA">
            <w:pPr>
              <w:tabs>
                <w:tab w:val="left" w:pos="3249"/>
              </w:tabs>
              <w:rPr>
                <w:rFonts w:ascii="Tahoma" w:hAnsi="Tahoma" w:cs="Tahoma"/>
                <w:sz w:val="20"/>
                <w:szCs w:val="20"/>
              </w:rPr>
            </w:pPr>
          </w:p>
        </w:tc>
      </w:tr>
      <w:tr w:rsidR="00D333EA" w:rsidRPr="00D0690A" w14:paraId="2AFB1D8D" w14:textId="77777777">
        <w:trPr>
          <w:trHeight w:val="288"/>
        </w:trPr>
        <w:tc>
          <w:tcPr>
            <w:tcW w:w="2598" w:type="dxa"/>
            <w:tcBorders>
              <w:top w:val="nil"/>
              <w:left w:val="single" w:sz="8" w:space="0" w:color="auto"/>
              <w:bottom w:val="single" w:sz="4" w:space="0" w:color="auto"/>
              <w:right w:val="single" w:sz="4" w:space="0" w:color="auto"/>
            </w:tcBorders>
            <w:shd w:val="clear" w:color="auto" w:fill="auto"/>
            <w:noWrap/>
            <w:vAlign w:val="bottom"/>
            <w:hideMark/>
          </w:tcPr>
          <w:p w14:paraId="140FA00F" w14:textId="77777777" w:rsidR="00D333EA" w:rsidRPr="00D0690A" w:rsidRDefault="00D333EA">
            <w:pPr>
              <w:tabs>
                <w:tab w:val="left" w:pos="3249"/>
              </w:tabs>
              <w:rPr>
                <w:rFonts w:ascii="Tahoma" w:hAnsi="Tahoma" w:cs="Tahoma"/>
                <w:sz w:val="20"/>
                <w:szCs w:val="20"/>
              </w:rPr>
            </w:pPr>
          </w:p>
        </w:tc>
        <w:tc>
          <w:tcPr>
            <w:tcW w:w="1802" w:type="dxa"/>
            <w:tcBorders>
              <w:top w:val="nil"/>
              <w:left w:val="nil"/>
              <w:bottom w:val="single" w:sz="4" w:space="0" w:color="auto"/>
              <w:right w:val="single" w:sz="4" w:space="0" w:color="auto"/>
            </w:tcBorders>
            <w:shd w:val="clear" w:color="auto" w:fill="auto"/>
            <w:noWrap/>
            <w:vAlign w:val="bottom"/>
            <w:hideMark/>
          </w:tcPr>
          <w:p w14:paraId="367C16D2" w14:textId="77777777" w:rsidR="00D333EA" w:rsidRPr="00D0690A" w:rsidRDefault="00D333EA">
            <w:pPr>
              <w:tabs>
                <w:tab w:val="left" w:pos="3249"/>
              </w:tabs>
              <w:rPr>
                <w:rFonts w:ascii="Tahoma" w:hAnsi="Tahoma" w:cs="Tahoma"/>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5184590B" w14:textId="77777777" w:rsidR="00D333EA" w:rsidRPr="00D0690A" w:rsidRDefault="00D333EA">
            <w:pPr>
              <w:tabs>
                <w:tab w:val="left" w:pos="3249"/>
              </w:tabs>
              <w:rPr>
                <w:rFonts w:ascii="Tahoma" w:hAnsi="Tahoma" w:cs="Tahoma"/>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5D58E445" w14:textId="77777777" w:rsidR="00D333EA" w:rsidRPr="00D0690A" w:rsidRDefault="00D333EA">
            <w:pPr>
              <w:tabs>
                <w:tab w:val="left" w:pos="3249"/>
              </w:tabs>
              <w:rPr>
                <w:rFonts w:ascii="Tahoma" w:hAnsi="Tahoma" w:cs="Tahoma"/>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363A0CC6" w14:textId="77777777" w:rsidR="00D333EA" w:rsidRPr="00D0690A" w:rsidRDefault="00D333EA">
            <w:pPr>
              <w:tabs>
                <w:tab w:val="left" w:pos="3249"/>
              </w:tabs>
              <w:rPr>
                <w:rFonts w:ascii="Tahoma" w:hAnsi="Tahoma" w:cs="Tahoma"/>
                <w:sz w:val="20"/>
                <w:szCs w:val="20"/>
              </w:rPr>
            </w:pPr>
          </w:p>
        </w:tc>
        <w:tc>
          <w:tcPr>
            <w:tcW w:w="1160" w:type="dxa"/>
            <w:tcBorders>
              <w:top w:val="nil"/>
              <w:left w:val="nil"/>
              <w:bottom w:val="single" w:sz="4" w:space="0" w:color="auto"/>
              <w:right w:val="single" w:sz="8" w:space="0" w:color="auto"/>
            </w:tcBorders>
            <w:shd w:val="clear" w:color="auto" w:fill="auto"/>
            <w:noWrap/>
            <w:vAlign w:val="bottom"/>
            <w:hideMark/>
          </w:tcPr>
          <w:p w14:paraId="6C08DC5F" w14:textId="77777777" w:rsidR="00D333EA" w:rsidRPr="00D0690A" w:rsidRDefault="00D333EA">
            <w:pPr>
              <w:tabs>
                <w:tab w:val="left" w:pos="3249"/>
              </w:tabs>
              <w:rPr>
                <w:rFonts w:ascii="Tahoma" w:hAnsi="Tahoma" w:cs="Tahoma"/>
                <w:sz w:val="20"/>
                <w:szCs w:val="20"/>
              </w:rPr>
            </w:pPr>
          </w:p>
        </w:tc>
      </w:tr>
      <w:tr w:rsidR="00D333EA" w:rsidRPr="00D0690A" w14:paraId="3C735AB4" w14:textId="77777777">
        <w:trPr>
          <w:trHeight w:val="288"/>
        </w:trPr>
        <w:tc>
          <w:tcPr>
            <w:tcW w:w="2598" w:type="dxa"/>
            <w:tcBorders>
              <w:top w:val="nil"/>
              <w:left w:val="single" w:sz="8" w:space="0" w:color="auto"/>
              <w:bottom w:val="single" w:sz="4" w:space="0" w:color="auto"/>
              <w:right w:val="single" w:sz="4" w:space="0" w:color="auto"/>
            </w:tcBorders>
            <w:shd w:val="clear" w:color="auto" w:fill="auto"/>
            <w:noWrap/>
            <w:vAlign w:val="bottom"/>
            <w:hideMark/>
          </w:tcPr>
          <w:p w14:paraId="7EA97991" w14:textId="77777777" w:rsidR="00D333EA" w:rsidRPr="00D0690A" w:rsidRDefault="00D333EA">
            <w:pPr>
              <w:tabs>
                <w:tab w:val="left" w:pos="3249"/>
              </w:tabs>
              <w:rPr>
                <w:rFonts w:ascii="Tahoma" w:hAnsi="Tahoma" w:cs="Tahoma"/>
                <w:sz w:val="20"/>
                <w:szCs w:val="20"/>
              </w:rPr>
            </w:pPr>
          </w:p>
        </w:tc>
        <w:tc>
          <w:tcPr>
            <w:tcW w:w="1802" w:type="dxa"/>
            <w:tcBorders>
              <w:top w:val="nil"/>
              <w:left w:val="nil"/>
              <w:bottom w:val="single" w:sz="4" w:space="0" w:color="auto"/>
              <w:right w:val="single" w:sz="4" w:space="0" w:color="auto"/>
            </w:tcBorders>
            <w:shd w:val="clear" w:color="auto" w:fill="auto"/>
            <w:noWrap/>
            <w:vAlign w:val="bottom"/>
            <w:hideMark/>
          </w:tcPr>
          <w:p w14:paraId="46A9BD97" w14:textId="77777777" w:rsidR="00D333EA" w:rsidRPr="00D0690A" w:rsidRDefault="00D333EA">
            <w:pPr>
              <w:tabs>
                <w:tab w:val="left" w:pos="3249"/>
              </w:tabs>
              <w:rPr>
                <w:rFonts w:ascii="Tahoma" w:hAnsi="Tahoma" w:cs="Tahoma"/>
                <w:sz w:val="20"/>
                <w:szCs w:val="20"/>
              </w:rPr>
            </w:pPr>
          </w:p>
        </w:tc>
        <w:tc>
          <w:tcPr>
            <w:tcW w:w="1620" w:type="dxa"/>
            <w:tcBorders>
              <w:top w:val="nil"/>
              <w:left w:val="nil"/>
              <w:bottom w:val="single" w:sz="4" w:space="0" w:color="auto"/>
              <w:right w:val="single" w:sz="4" w:space="0" w:color="auto"/>
            </w:tcBorders>
            <w:shd w:val="clear" w:color="auto" w:fill="auto"/>
            <w:noWrap/>
            <w:vAlign w:val="bottom"/>
            <w:hideMark/>
          </w:tcPr>
          <w:p w14:paraId="78DB24E4" w14:textId="77777777" w:rsidR="00D333EA" w:rsidRPr="00D0690A" w:rsidRDefault="00D333EA">
            <w:pPr>
              <w:tabs>
                <w:tab w:val="left" w:pos="3249"/>
              </w:tabs>
              <w:rPr>
                <w:rFonts w:ascii="Tahoma" w:hAnsi="Tahoma" w:cs="Tahoma"/>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0A233345" w14:textId="77777777" w:rsidR="00D333EA" w:rsidRPr="00D0690A" w:rsidRDefault="00D333EA">
            <w:pPr>
              <w:tabs>
                <w:tab w:val="left" w:pos="3249"/>
              </w:tabs>
              <w:rPr>
                <w:rFonts w:ascii="Tahoma" w:hAnsi="Tahoma" w:cs="Tahoma"/>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14:paraId="03729C09" w14:textId="77777777" w:rsidR="00D333EA" w:rsidRPr="00D0690A" w:rsidRDefault="00D333EA">
            <w:pPr>
              <w:tabs>
                <w:tab w:val="left" w:pos="3249"/>
              </w:tabs>
              <w:rPr>
                <w:rFonts w:ascii="Tahoma" w:hAnsi="Tahoma" w:cs="Tahoma"/>
                <w:sz w:val="20"/>
                <w:szCs w:val="20"/>
              </w:rPr>
            </w:pPr>
          </w:p>
        </w:tc>
        <w:tc>
          <w:tcPr>
            <w:tcW w:w="1160" w:type="dxa"/>
            <w:tcBorders>
              <w:top w:val="nil"/>
              <w:left w:val="nil"/>
              <w:bottom w:val="single" w:sz="4" w:space="0" w:color="auto"/>
              <w:right w:val="single" w:sz="8" w:space="0" w:color="auto"/>
            </w:tcBorders>
            <w:shd w:val="clear" w:color="auto" w:fill="auto"/>
            <w:noWrap/>
            <w:vAlign w:val="bottom"/>
            <w:hideMark/>
          </w:tcPr>
          <w:p w14:paraId="5ED8C110" w14:textId="77777777" w:rsidR="00D333EA" w:rsidRPr="00D0690A" w:rsidRDefault="00D333EA">
            <w:pPr>
              <w:tabs>
                <w:tab w:val="left" w:pos="3249"/>
              </w:tabs>
              <w:rPr>
                <w:rFonts w:ascii="Tahoma" w:hAnsi="Tahoma" w:cs="Tahoma"/>
                <w:sz w:val="20"/>
                <w:szCs w:val="20"/>
              </w:rPr>
            </w:pPr>
          </w:p>
        </w:tc>
      </w:tr>
      <w:tr w:rsidR="00D333EA" w:rsidRPr="00D0690A" w14:paraId="5D9E8C51" w14:textId="77777777">
        <w:trPr>
          <w:trHeight w:val="300"/>
        </w:trPr>
        <w:tc>
          <w:tcPr>
            <w:tcW w:w="2598" w:type="dxa"/>
            <w:tcBorders>
              <w:top w:val="nil"/>
              <w:left w:val="single" w:sz="8" w:space="0" w:color="auto"/>
              <w:bottom w:val="single" w:sz="8" w:space="0" w:color="auto"/>
              <w:right w:val="single" w:sz="4" w:space="0" w:color="auto"/>
            </w:tcBorders>
            <w:shd w:val="clear" w:color="000000" w:fill="D9D9D9"/>
            <w:noWrap/>
            <w:vAlign w:val="bottom"/>
            <w:hideMark/>
          </w:tcPr>
          <w:p w14:paraId="306B87B4"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1802" w:type="dxa"/>
            <w:tcBorders>
              <w:top w:val="nil"/>
              <w:left w:val="nil"/>
              <w:bottom w:val="single" w:sz="8" w:space="0" w:color="auto"/>
              <w:right w:val="single" w:sz="4" w:space="0" w:color="auto"/>
            </w:tcBorders>
            <w:shd w:val="clear" w:color="000000" w:fill="D9D9D9"/>
            <w:noWrap/>
            <w:vAlign w:val="bottom"/>
            <w:hideMark/>
          </w:tcPr>
          <w:p w14:paraId="2841D5D7"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1620" w:type="dxa"/>
            <w:tcBorders>
              <w:top w:val="nil"/>
              <w:left w:val="nil"/>
              <w:bottom w:val="single" w:sz="8" w:space="0" w:color="auto"/>
              <w:right w:val="single" w:sz="4" w:space="0" w:color="auto"/>
            </w:tcBorders>
            <w:shd w:val="clear" w:color="000000" w:fill="D9D9D9"/>
            <w:noWrap/>
            <w:vAlign w:val="bottom"/>
            <w:hideMark/>
          </w:tcPr>
          <w:p w14:paraId="00B55D98"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1080" w:type="dxa"/>
            <w:tcBorders>
              <w:top w:val="nil"/>
              <w:left w:val="nil"/>
              <w:bottom w:val="single" w:sz="8" w:space="0" w:color="auto"/>
              <w:right w:val="single" w:sz="4" w:space="0" w:color="auto"/>
            </w:tcBorders>
            <w:shd w:val="clear" w:color="000000" w:fill="D9D9D9"/>
            <w:noWrap/>
            <w:vAlign w:val="bottom"/>
            <w:hideMark/>
          </w:tcPr>
          <w:p w14:paraId="48D44472"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1080" w:type="dxa"/>
            <w:tcBorders>
              <w:top w:val="nil"/>
              <w:left w:val="nil"/>
              <w:bottom w:val="single" w:sz="8" w:space="0" w:color="auto"/>
              <w:right w:val="single" w:sz="4" w:space="0" w:color="auto"/>
            </w:tcBorders>
            <w:shd w:val="clear" w:color="000000" w:fill="D9D9D9"/>
            <w:noWrap/>
            <w:vAlign w:val="bottom"/>
            <w:hideMark/>
          </w:tcPr>
          <w:p w14:paraId="1252940C"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w:t>
            </w:r>
          </w:p>
        </w:tc>
        <w:tc>
          <w:tcPr>
            <w:tcW w:w="1160" w:type="dxa"/>
            <w:tcBorders>
              <w:top w:val="nil"/>
              <w:left w:val="nil"/>
              <w:bottom w:val="single" w:sz="8" w:space="0" w:color="auto"/>
              <w:right w:val="single" w:sz="8" w:space="0" w:color="auto"/>
            </w:tcBorders>
            <w:shd w:val="clear" w:color="000000" w:fill="D9D9D9"/>
            <w:noWrap/>
            <w:vAlign w:val="bottom"/>
            <w:hideMark/>
          </w:tcPr>
          <w:p w14:paraId="05064C02"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w:t>
            </w:r>
          </w:p>
        </w:tc>
      </w:tr>
    </w:tbl>
    <w:p w14:paraId="2679E3FB" w14:textId="77777777" w:rsidR="00D333EA" w:rsidRPr="00D0690A" w:rsidRDefault="00D333EA" w:rsidP="00D333EA">
      <w:pPr>
        <w:tabs>
          <w:tab w:val="left" w:pos="3249"/>
        </w:tabs>
        <w:rPr>
          <w:rFonts w:ascii="Tahoma" w:hAnsi="Tahoma" w:cs="Tahoma"/>
          <w:sz w:val="20"/>
          <w:szCs w:val="20"/>
        </w:rPr>
      </w:pPr>
    </w:p>
    <w:p w14:paraId="2D2BE4E2" w14:textId="77777777" w:rsidR="00D333EA" w:rsidRPr="005C53B5" w:rsidRDefault="00D333EA" w:rsidP="00D333EA">
      <w:pPr>
        <w:pStyle w:val="BodyText"/>
        <w:spacing w:after="80"/>
        <w:ind w:right="141"/>
        <w:jc w:val="both"/>
        <w:rPr>
          <w:rFonts w:ascii="Tahoma" w:hAnsi="Tahoma" w:cs="Tahoma"/>
          <w:sz w:val="20"/>
          <w:szCs w:val="20"/>
        </w:rPr>
      </w:pPr>
      <w:r w:rsidRPr="005C53B5">
        <w:rPr>
          <w:rFonts w:ascii="Tahoma" w:hAnsi="Tahoma" w:cs="Tahoma"/>
          <w:b/>
          <w:bCs/>
          <w:sz w:val="20"/>
          <w:szCs w:val="20"/>
        </w:rPr>
        <w:t xml:space="preserve">The scope of responsibility for each position is described below: </w:t>
      </w:r>
    </w:p>
    <w:p w14:paraId="07F87DA2" w14:textId="77777777" w:rsidR="00D333EA" w:rsidRPr="005867F3" w:rsidRDefault="00D333EA" w:rsidP="00D333EA">
      <w:pPr>
        <w:pStyle w:val="ListParagraph"/>
        <w:numPr>
          <w:ilvl w:val="0"/>
          <w:numId w:val="43"/>
        </w:numPr>
        <w:spacing w:before="160" w:after="160"/>
        <w:contextualSpacing w:val="0"/>
        <w:rPr>
          <w:rFonts w:ascii="Tahoma" w:hAnsi="Tahoma" w:cs="Tahoma"/>
          <w:b/>
          <w:sz w:val="20"/>
          <w:szCs w:val="20"/>
        </w:rPr>
      </w:pPr>
      <w:r w:rsidRPr="005867F3">
        <w:rPr>
          <w:rFonts w:ascii="Tahoma" w:hAnsi="Tahoma" w:cs="Tahoma"/>
          <w:b/>
          <w:sz w:val="20"/>
          <w:szCs w:val="20"/>
        </w:rPr>
        <w:t xml:space="preserve">Title - (Name): </w:t>
      </w:r>
      <w:r w:rsidRPr="005867F3">
        <w:rPr>
          <w:rFonts w:ascii="Tahoma" w:hAnsi="Tahoma" w:cs="Tahoma"/>
          <w:bCs/>
          <w:sz w:val="20"/>
          <w:szCs w:val="20"/>
        </w:rPr>
        <w:t xml:space="preserve">Detail the </w:t>
      </w:r>
      <w:r w:rsidRPr="005867F3">
        <w:rPr>
          <w:rFonts w:ascii="Tahoma" w:hAnsi="Tahoma" w:cs="Tahoma"/>
          <w:sz w:val="20"/>
          <w:szCs w:val="20"/>
        </w:rPr>
        <w:t xml:space="preserve">scope of responsibility for this position as related to the specific program objectives. </w:t>
      </w:r>
    </w:p>
    <w:p w14:paraId="62F866EC" w14:textId="77777777" w:rsidR="00D333EA" w:rsidRPr="005867F3" w:rsidRDefault="00D333EA" w:rsidP="00D333EA">
      <w:pPr>
        <w:pStyle w:val="ListParagraph"/>
        <w:numPr>
          <w:ilvl w:val="0"/>
          <w:numId w:val="43"/>
        </w:numPr>
        <w:spacing w:before="160" w:after="160"/>
        <w:contextualSpacing w:val="0"/>
        <w:rPr>
          <w:rFonts w:ascii="Tahoma" w:hAnsi="Tahoma" w:cs="Tahoma"/>
          <w:b/>
          <w:sz w:val="20"/>
          <w:szCs w:val="20"/>
        </w:rPr>
      </w:pPr>
    </w:p>
    <w:p w14:paraId="6E9158FA" w14:textId="77777777" w:rsidR="00D333EA" w:rsidRPr="00D0690A" w:rsidRDefault="00D333EA" w:rsidP="00D333EA">
      <w:pPr>
        <w:numPr>
          <w:ilvl w:val="0"/>
          <w:numId w:val="43"/>
        </w:numPr>
        <w:tabs>
          <w:tab w:val="left" w:pos="3249"/>
        </w:tabs>
        <w:rPr>
          <w:rFonts w:ascii="Tahoma" w:hAnsi="Tahoma" w:cs="Tahoma"/>
          <w:b/>
          <w:sz w:val="20"/>
          <w:szCs w:val="20"/>
        </w:rPr>
      </w:pPr>
    </w:p>
    <w:p w14:paraId="590F6894" w14:textId="77777777" w:rsidR="00D333EA" w:rsidRDefault="00D333EA" w:rsidP="00D333EA">
      <w:pPr>
        <w:tabs>
          <w:tab w:val="left" w:pos="3249"/>
        </w:tabs>
        <w:rPr>
          <w:rFonts w:ascii="Tahoma" w:hAnsi="Tahoma" w:cs="Tahoma"/>
          <w:b/>
          <w:bCs/>
          <w:sz w:val="20"/>
          <w:szCs w:val="20"/>
        </w:rPr>
      </w:pPr>
    </w:p>
    <w:p w14:paraId="3F2BD60D" w14:textId="77777777" w:rsidR="00D333EA" w:rsidRPr="00AF3B01" w:rsidRDefault="00D333EA" w:rsidP="00D333EA">
      <w:pPr>
        <w:widowControl w:val="0"/>
        <w:pBdr>
          <w:bottom w:val="single" w:sz="4" w:space="1" w:color="auto"/>
        </w:pBdr>
        <w:spacing w:before="240"/>
        <w:outlineLvl w:val="0"/>
        <w:rPr>
          <w:rFonts w:ascii="Tahoma" w:eastAsia="Calibri" w:hAnsi="Tahoma" w:cs="Tahoma"/>
          <w:b/>
          <w:bCs/>
          <w:sz w:val="20"/>
          <w:szCs w:val="20"/>
        </w:rPr>
      </w:pPr>
      <w:r w:rsidRPr="00AF3B01">
        <w:rPr>
          <w:rFonts w:ascii="Tahoma" w:eastAsia="Calibri" w:hAnsi="Tahoma" w:cs="Tahoma"/>
          <w:b/>
          <w:bCs/>
          <w:sz w:val="20"/>
          <w:szCs w:val="20"/>
        </w:rPr>
        <w:t>Fringe Benefits - $[XX]</w:t>
      </w:r>
    </w:p>
    <w:p w14:paraId="0FBF73DD" w14:textId="77777777" w:rsidR="00D333EA" w:rsidRPr="00D0690A" w:rsidRDefault="00D333EA" w:rsidP="00D333EA">
      <w:pPr>
        <w:tabs>
          <w:tab w:val="left" w:pos="3249"/>
        </w:tabs>
        <w:jc w:val="both"/>
        <w:rPr>
          <w:rFonts w:ascii="Tahoma" w:hAnsi="Tahoma" w:cs="Tahoma"/>
          <w:i/>
          <w:iCs/>
          <w:sz w:val="20"/>
          <w:szCs w:val="20"/>
        </w:rPr>
      </w:pPr>
      <w:r w:rsidRPr="00D0690A">
        <w:rPr>
          <w:rFonts w:ascii="Tahoma" w:hAnsi="Tahoma" w:cs="Tahoma"/>
          <w:i/>
          <w:iCs/>
          <w:sz w:val="20"/>
          <w:szCs w:val="20"/>
        </w:rPr>
        <w:t xml:space="preserve">Provide information on the rate of fringe benefits and the basis for their calculation below. </w:t>
      </w:r>
      <w:r>
        <w:rPr>
          <w:rFonts w:ascii="Tahoma" w:hAnsi="Tahoma" w:cs="Tahoma"/>
          <w:i/>
          <w:iCs/>
          <w:sz w:val="20"/>
          <w:szCs w:val="20"/>
        </w:rPr>
        <w:t xml:space="preserve">If a fringe rate is not used, itemize how the fringe benefit amount is computed. </w:t>
      </w:r>
    </w:p>
    <w:p w14:paraId="489D5311" w14:textId="77777777" w:rsidR="00D333EA" w:rsidRDefault="00D333EA" w:rsidP="00D333EA">
      <w:pPr>
        <w:tabs>
          <w:tab w:val="left" w:pos="3249"/>
        </w:tabs>
        <w:rPr>
          <w:rFonts w:ascii="Tahoma" w:hAnsi="Tahoma" w:cs="Tahoma"/>
          <w:sz w:val="20"/>
          <w:szCs w:val="20"/>
        </w:rPr>
      </w:pPr>
    </w:p>
    <w:p w14:paraId="568882F9" w14:textId="77777777" w:rsidR="00D333EA" w:rsidRPr="00D0690A" w:rsidRDefault="00D333EA" w:rsidP="00D333EA">
      <w:pPr>
        <w:tabs>
          <w:tab w:val="left" w:pos="3249"/>
        </w:tabs>
        <w:jc w:val="both"/>
        <w:rPr>
          <w:rFonts w:ascii="Tahoma" w:hAnsi="Tahoma" w:cs="Tahoma"/>
          <w:sz w:val="20"/>
          <w:szCs w:val="20"/>
        </w:rPr>
      </w:pPr>
      <w:r w:rsidRPr="00D0690A">
        <w:rPr>
          <w:rFonts w:ascii="Tahoma" w:hAnsi="Tahoma" w:cs="Tahoma"/>
          <w:sz w:val="20"/>
          <w:szCs w:val="20"/>
        </w:rPr>
        <w:t xml:space="preserve">Fringe benefits have been calculated to account for all various line items and fringe benefits will be specifically identified to each employee and charged, individually, under the resulting agreement as direct costs. </w:t>
      </w:r>
    </w:p>
    <w:p w14:paraId="4E157574" w14:textId="77777777" w:rsidR="00D333EA" w:rsidRPr="00D0690A" w:rsidRDefault="00D333EA" w:rsidP="00D333EA">
      <w:pPr>
        <w:tabs>
          <w:tab w:val="left" w:pos="3249"/>
        </w:tabs>
        <w:rPr>
          <w:rFonts w:ascii="Tahoma" w:hAnsi="Tahoma" w:cs="Tahoma"/>
          <w:sz w:val="20"/>
          <w:szCs w:val="20"/>
        </w:rPr>
      </w:pPr>
    </w:p>
    <w:tbl>
      <w:tblPr>
        <w:tblW w:w="9170" w:type="dxa"/>
        <w:tblLook w:val="04A0" w:firstRow="1" w:lastRow="0" w:firstColumn="1" w:lastColumn="0" w:noHBand="0" w:noVBand="1"/>
      </w:tblPr>
      <w:tblGrid>
        <w:gridCol w:w="2600"/>
        <w:gridCol w:w="2160"/>
        <w:gridCol w:w="990"/>
        <w:gridCol w:w="1530"/>
        <w:gridCol w:w="1890"/>
      </w:tblGrid>
      <w:tr w:rsidR="00D333EA" w:rsidRPr="00D0690A" w14:paraId="72737709" w14:textId="77777777">
        <w:trPr>
          <w:trHeight w:val="450"/>
        </w:trPr>
        <w:tc>
          <w:tcPr>
            <w:tcW w:w="2600" w:type="dxa"/>
            <w:tcBorders>
              <w:top w:val="nil"/>
              <w:left w:val="single" w:sz="8" w:space="0" w:color="auto"/>
              <w:bottom w:val="nil"/>
              <w:right w:val="nil"/>
            </w:tcBorders>
            <w:shd w:val="clear" w:color="000000" w:fill="000000"/>
            <w:noWrap/>
            <w:vAlign w:val="center"/>
            <w:hideMark/>
          </w:tcPr>
          <w:p w14:paraId="2847CBAB"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Fringe Benefits</w:t>
            </w:r>
          </w:p>
        </w:tc>
        <w:tc>
          <w:tcPr>
            <w:tcW w:w="2160" w:type="dxa"/>
            <w:tcBorders>
              <w:top w:val="nil"/>
              <w:left w:val="nil"/>
              <w:bottom w:val="nil"/>
              <w:right w:val="nil"/>
            </w:tcBorders>
            <w:shd w:val="clear" w:color="000000" w:fill="000000"/>
            <w:noWrap/>
            <w:vAlign w:val="bottom"/>
            <w:hideMark/>
          </w:tcPr>
          <w:p w14:paraId="655D2181"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990" w:type="dxa"/>
            <w:tcBorders>
              <w:top w:val="nil"/>
              <w:left w:val="nil"/>
              <w:bottom w:val="nil"/>
              <w:right w:val="nil"/>
            </w:tcBorders>
            <w:shd w:val="clear" w:color="000000" w:fill="000000"/>
            <w:noWrap/>
            <w:vAlign w:val="bottom"/>
            <w:hideMark/>
          </w:tcPr>
          <w:p w14:paraId="40DB4F85"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1530" w:type="dxa"/>
            <w:tcBorders>
              <w:top w:val="nil"/>
              <w:left w:val="nil"/>
              <w:bottom w:val="nil"/>
              <w:right w:val="nil"/>
            </w:tcBorders>
            <w:shd w:val="clear" w:color="000000" w:fill="000000"/>
            <w:noWrap/>
            <w:vAlign w:val="bottom"/>
            <w:hideMark/>
          </w:tcPr>
          <w:p w14:paraId="38866C3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1890" w:type="dxa"/>
            <w:tcBorders>
              <w:top w:val="nil"/>
              <w:left w:val="nil"/>
              <w:bottom w:val="nil"/>
              <w:right w:val="single" w:sz="8" w:space="0" w:color="auto"/>
            </w:tcBorders>
            <w:shd w:val="clear" w:color="000000" w:fill="000000"/>
            <w:noWrap/>
            <w:vAlign w:val="bottom"/>
            <w:hideMark/>
          </w:tcPr>
          <w:p w14:paraId="17F378F1"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r>
      <w:tr w:rsidR="00D333EA" w:rsidRPr="00D0690A" w14:paraId="31DA2E2F" w14:textId="77777777">
        <w:trPr>
          <w:trHeight w:val="288"/>
        </w:trPr>
        <w:tc>
          <w:tcPr>
            <w:tcW w:w="2600" w:type="dxa"/>
            <w:tcBorders>
              <w:top w:val="nil"/>
              <w:left w:val="single" w:sz="8" w:space="0" w:color="auto"/>
              <w:bottom w:val="single" w:sz="4" w:space="0" w:color="auto"/>
              <w:right w:val="single" w:sz="4" w:space="0" w:color="auto"/>
            </w:tcBorders>
            <w:shd w:val="clear" w:color="000000" w:fill="D9D9D9"/>
            <w:noWrap/>
            <w:vAlign w:val="bottom"/>
            <w:hideMark/>
          </w:tcPr>
          <w:p w14:paraId="52AA8B08"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Title</w:t>
            </w:r>
          </w:p>
        </w:tc>
        <w:tc>
          <w:tcPr>
            <w:tcW w:w="2160" w:type="dxa"/>
            <w:tcBorders>
              <w:top w:val="nil"/>
              <w:left w:val="nil"/>
              <w:bottom w:val="single" w:sz="4" w:space="0" w:color="auto"/>
              <w:right w:val="single" w:sz="4" w:space="0" w:color="auto"/>
            </w:tcBorders>
            <w:shd w:val="clear" w:color="000000" w:fill="D9D9D9"/>
            <w:noWrap/>
            <w:vAlign w:val="bottom"/>
            <w:hideMark/>
          </w:tcPr>
          <w:p w14:paraId="73A487F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Name</w:t>
            </w:r>
          </w:p>
        </w:tc>
        <w:tc>
          <w:tcPr>
            <w:tcW w:w="990" w:type="dxa"/>
            <w:tcBorders>
              <w:top w:val="nil"/>
              <w:left w:val="nil"/>
              <w:bottom w:val="single" w:sz="4" w:space="0" w:color="auto"/>
              <w:right w:val="single" w:sz="4" w:space="0" w:color="auto"/>
            </w:tcBorders>
            <w:shd w:val="clear" w:color="000000" w:fill="D9D9D9"/>
            <w:noWrap/>
            <w:vAlign w:val="bottom"/>
            <w:hideMark/>
          </w:tcPr>
          <w:p w14:paraId="0A023687"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Rate</w:t>
            </w:r>
          </w:p>
        </w:tc>
        <w:tc>
          <w:tcPr>
            <w:tcW w:w="1530" w:type="dxa"/>
            <w:tcBorders>
              <w:top w:val="nil"/>
              <w:left w:val="nil"/>
              <w:bottom w:val="single" w:sz="4" w:space="0" w:color="auto"/>
              <w:right w:val="single" w:sz="4" w:space="0" w:color="auto"/>
            </w:tcBorders>
            <w:shd w:val="clear" w:color="000000" w:fill="D9D9D9"/>
            <w:noWrap/>
            <w:vAlign w:val="bottom"/>
            <w:hideMark/>
          </w:tcPr>
          <w:p w14:paraId="11F29A4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Fringe Base</w:t>
            </w:r>
          </w:p>
        </w:tc>
        <w:tc>
          <w:tcPr>
            <w:tcW w:w="1890" w:type="dxa"/>
            <w:tcBorders>
              <w:top w:val="nil"/>
              <w:left w:val="nil"/>
              <w:bottom w:val="single" w:sz="4" w:space="0" w:color="auto"/>
              <w:right w:val="single" w:sz="8" w:space="0" w:color="auto"/>
            </w:tcBorders>
            <w:shd w:val="clear" w:color="000000" w:fill="D9D9D9"/>
            <w:noWrap/>
            <w:vAlign w:val="bottom"/>
            <w:hideMark/>
          </w:tcPr>
          <w:p w14:paraId="23168432"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w:t>
            </w:r>
          </w:p>
        </w:tc>
      </w:tr>
      <w:tr w:rsidR="00D333EA" w:rsidRPr="00D0690A" w14:paraId="32B73A99" w14:textId="77777777">
        <w:trPr>
          <w:trHeight w:val="288"/>
        </w:trPr>
        <w:tc>
          <w:tcPr>
            <w:tcW w:w="2600" w:type="dxa"/>
            <w:tcBorders>
              <w:top w:val="nil"/>
              <w:left w:val="single" w:sz="8" w:space="0" w:color="auto"/>
              <w:bottom w:val="single" w:sz="4" w:space="0" w:color="auto"/>
              <w:right w:val="single" w:sz="4" w:space="0" w:color="auto"/>
            </w:tcBorders>
            <w:shd w:val="clear" w:color="auto" w:fill="auto"/>
            <w:noWrap/>
            <w:vAlign w:val="bottom"/>
          </w:tcPr>
          <w:p w14:paraId="1A2A8782" w14:textId="77777777" w:rsidR="00D333EA" w:rsidRPr="00D0690A" w:rsidRDefault="00D333EA">
            <w:pPr>
              <w:tabs>
                <w:tab w:val="left" w:pos="3249"/>
              </w:tabs>
              <w:rPr>
                <w:rFonts w:ascii="Tahoma" w:hAnsi="Tahoma" w:cs="Tahoma"/>
                <w:sz w:val="20"/>
                <w:szCs w:val="20"/>
              </w:rPr>
            </w:pPr>
          </w:p>
        </w:tc>
        <w:tc>
          <w:tcPr>
            <w:tcW w:w="2160" w:type="dxa"/>
            <w:tcBorders>
              <w:top w:val="nil"/>
              <w:left w:val="nil"/>
              <w:bottom w:val="single" w:sz="4" w:space="0" w:color="auto"/>
              <w:right w:val="single" w:sz="4" w:space="0" w:color="auto"/>
            </w:tcBorders>
            <w:shd w:val="clear" w:color="auto" w:fill="auto"/>
            <w:noWrap/>
            <w:vAlign w:val="bottom"/>
          </w:tcPr>
          <w:p w14:paraId="6C9D562C" w14:textId="77777777" w:rsidR="00D333EA" w:rsidRPr="00D0690A" w:rsidRDefault="00D333EA">
            <w:pPr>
              <w:tabs>
                <w:tab w:val="left" w:pos="3249"/>
              </w:tabs>
              <w:rPr>
                <w:rFonts w:ascii="Tahoma" w:hAnsi="Tahoma" w:cs="Tahoma"/>
                <w:sz w:val="20"/>
                <w:szCs w:val="20"/>
              </w:rPr>
            </w:pPr>
          </w:p>
        </w:tc>
        <w:tc>
          <w:tcPr>
            <w:tcW w:w="990" w:type="dxa"/>
            <w:tcBorders>
              <w:top w:val="nil"/>
              <w:left w:val="nil"/>
              <w:bottom w:val="single" w:sz="4" w:space="0" w:color="auto"/>
              <w:right w:val="single" w:sz="4" w:space="0" w:color="auto"/>
            </w:tcBorders>
            <w:shd w:val="clear" w:color="auto" w:fill="auto"/>
            <w:noWrap/>
            <w:vAlign w:val="bottom"/>
          </w:tcPr>
          <w:p w14:paraId="6AFFCEEB" w14:textId="77777777" w:rsidR="00D333EA" w:rsidRPr="00D0690A" w:rsidRDefault="00D333EA">
            <w:pPr>
              <w:tabs>
                <w:tab w:val="left" w:pos="3249"/>
              </w:tabs>
              <w:rPr>
                <w:rFonts w:ascii="Tahoma" w:hAnsi="Tahoma" w:cs="Tahoma"/>
                <w:sz w:val="20"/>
                <w:szCs w:val="20"/>
              </w:rPr>
            </w:pPr>
          </w:p>
        </w:tc>
        <w:tc>
          <w:tcPr>
            <w:tcW w:w="1530" w:type="dxa"/>
            <w:tcBorders>
              <w:top w:val="nil"/>
              <w:left w:val="nil"/>
              <w:bottom w:val="single" w:sz="4" w:space="0" w:color="auto"/>
              <w:right w:val="single" w:sz="4" w:space="0" w:color="auto"/>
            </w:tcBorders>
            <w:shd w:val="clear" w:color="auto" w:fill="auto"/>
            <w:noWrap/>
            <w:vAlign w:val="bottom"/>
          </w:tcPr>
          <w:p w14:paraId="72B1EDCD" w14:textId="77777777" w:rsidR="00D333EA" w:rsidRPr="00D0690A" w:rsidRDefault="00D333EA">
            <w:pPr>
              <w:tabs>
                <w:tab w:val="left" w:pos="3249"/>
              </w:tabs>
              <w:rPr>
                <w:rFonts w:ascii="Tahoma" w:hAnsi="Tahoma" w:cs="Tahoma"/>
                <w:sz w:val="20"/>
                <w:szCs w:val="20"/>
              </w:rPr>
            </w:pPr>
          </w:p>
        </w:tc>
        <w:tc>
          <w:tcPr>
            <w:tcW w:w="1890" w:type="dxa"/>
            <w:tcBorders>
              <w:top w:val="nil"/>
              <w:left w:val="nil"/>
              <w:bottom w:val="single" w:sz="4" w:space="0" w:color="auto"/>
              <w:right w:val="single" w:sz="8" w:space="0" w:color="auto"/>
            </w:tcBorders>
            <w:shd w:val="clear" w:color="auto" w:fill="auto"/>
            <w:noWrap/>
            <w:vAlign w:val="bottom"/>
          </w:tcPr>
          <w:p w14:paraId="2EFCC8FC" w14:textId="77777777" w:rsidR="00D333EA" w:rsidRPr="00D0690A" w:rsidRDefault="00D333EA">
            <w:pPr>
              <w:tabs>
                <w:tab w:val="left" w:pos="3249"/>
              </w:tabs>
              <w:rPr>
                <w:rFonts w:ascii="Tahoma" w:hAnsi="Tahoma" w:cs="Tahoma"/>
                <w:sz w:val="20"/>
                <w:szCs w:val="20"/>
              </w:rPr>
            </w:pPr>
          </w:p>
        </w:tc>
      </w:tr>
      <w:tr w:rsidR="00D333EA" w:rsidRPr="00D0690A" w14:paraId="3CDF088B" w14:textId="77777777">
        <w:trPr>
          <w:trHeight w:val="288"/>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3A4FCB43" w14:textId="77777777" w:rsidR="00D333EA" w:rsidRPr="00D0690A" w:rsidRDefault="00D333EA">
            <w:pPr>
              <w:tabs>
                <w:tab w:val="left" w:pos="3249"/>
              </w:tabs>
              <w:rPr>
                <w:rFonts w:ascii="Tahoma" w:hAnsi="Tahoma" w:cs="Tahoma"/>
                <w:sz w:val="20"/>
                <w:szCs w:val="20"/>
              </w:rPr>
            </w:pPr>
          </w:p>
        </w:tc>
        <w:tc>
          <w:tcPr>
            <w:tcW w:w="2160" w:type="dxa"/>
            <w:tcBorders>
              <w:top w:val="nil"/>
              <w:left w:val="nil"/>
              <w:bottom w:val="single" w:sz="4" w:space="0" w:color="auto"/>
              <w:right w:val="single" w:sz="4" w:space="0" w:color="auto"/>
            </w:tcBorders>
            <w:shd w:val="clear" w:color="auto" w:fill="auto"/>
            <w:noWrap/>
            <w:vAlign w:val="bottom"/>
            <w:hideMark/>
          </w:tcPr>
          <w:p w14:paraId="22358E5A" w14:textId="77777777" w:rsidR="00D333EA" w:rsidRPr="00D0690A" w:rsidRDefault="00D333EA">
            <w:pPr>
              <w:tabs>
                <w:tab w:val="left" w:pos="3249"/>
              </w:tabs>
              <w:rPr>
                <w:rFonts w:ascii="Tahoma" w:hAnsi="Tahoma" w:cs="Tahoma"/>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14:paraId="7BA2D155" w14:textId="77777777" w:rsidR="00D333EA" w:rsidRPr="00D0690A" w:rsidRDefault="00D333EA">
            <w:pPr>
              <w:tabs>
                <w:tab w:val="left" w:pos="3249"/>
              </w:tabs>
              <w:rPr>
                <w:rFonts w:ascii="Tahoma" w:hAnsi="Tahoma" w:cs="Tahoma"/>
                <w:sz w:val="20"/>
                <w:szCs w:val="20"/>
              </w:rPr>
            </w:pPr>
          </w:p>
        </w:tc>
        <w:tc>
          <w:tcPr>
            <w:tcW w:w="1530" w:type="dxa"/>
            <w:tcBorders>
              <w:top w:val="nil"/>
              <w:left w:val="nil"/>
              <w:bottom w:val="single" w:sz="4" w:space="0" w:color="auto"/>
              <w:right w:val="single" w:sz="4" w:space="0" w:color="auto"/>
            </w:tcBorders>
            <w:shd w:val="clear" w:color="auto" w:fill="auto"/>
            <w:noWrap/>
            <w:vAlign w:val="bottom"/>
            <w:hideMark/>
          </w:tcPr>
          <w:p w14:paraId="3045A463" w14:textId="77777777" w:rsidR="00D333EA" w:rsidRPr="00D0690A" w:rsidRDefault="00D333EA">
            <w:pPr>
              <w:tabs>
                <w:tab w:val="left" w:pos="3249"/>
              </w:tabs>
              <w:rPr>
                <w:rFonts w:ascii="Tahoma" w:hAnsi="Tahoma" w:cs="Tahoma"/>
                <w:sz w:val="20"/>
                <w:szCs w:val="20"/>
              </w:rPr>
            </w:pPr>
          </w:p>
        </w:tc>
        <w:tc>
          <w:tcPr>
            <w:tcW w:w="1890" w:type="dxa"/>
            <w:tcBorders>
              <w:top w:val="nil"/>
              <w:left w:val="nil"/>
              <w:bottom w:val="single" w:sz="4" w:space="0" w:color="auto"/>
              <w:right w:val="single" w:sz="8" w:space="0" w:color="auto"/>
            </w:tcBorders>
            <w:shd w:val="clear" w:color="auto" w:fill="auto"/>
            <w:noWrap/>
            <w:vAlign w:val="bottom"/>
            <w:hideMark/>
          </w:tcPr>
          <w:p w14:paraId="7AC04334" w14:textId="77777777" w:rsidR="00D333EA" w:rsidRPr="00D0690A" w:rsidRDefault="00D333EA">
            <w:pPr>
              <w:tabs>
                <w:tab w:val="left" w:pos="3249"/>
              </w:tabs>
              <w:rPr>
                <w:rFonts w:ascii="Tahoma" w:hAnsi="Tahoma" w:cs="Tahoma"/>
                <w:sz w:val="20"/>
                <w:szCs w:val="20"/>
              </w:rPr>
            </w:pPr>
          </w:p>
        </w:tc>
      </w:tr>
      <w:tr w:rsidR="00D333EA" w:rsidRPr="00D0690A" w14:paraId="5DF16DBB" w14:textId="77777777">
        <w:trPr>
          <w:trHeight w:val="288"/>
        </w:trPr>
        <w:tc>
          <w:tcPr>
            <w:tcW w:w="2600" w:type="dxa"/>
            <w:tcBorders>
              <w:top w:val="nil"/>
              <w:left w:val="single" w:sz="8" w:space="0" w:color="auto"/>
              <w:bottom w:val="single" w:sz="4" w:space="0" w:color="auto"/>
              <w:right w:val="single" w:sz="4" w:space="0" w:color="auto"/>
            </w:tcBorders>
            <w:shd w:val="clear" w:color="auto" w:fill="auto"/>
            <w:noWrap/>
            <w:vAlign w:val="bottom"/>
            <w:hideMark/>
          </w:tcPr>
          <w:p w14:paraId="535790A4" w14:textId="77777777" w:rsidR="00D333EA" w:rsidRPr="00D0690A" w:rsidRDefault="00D333EA">
            <w:pPr>
              <w:tabs>
                <w:tab w:val="left" w:pos="3249"/>
              </w:tabs>
              <w:rPr>
                <w:rFonts w:ascii="Tahoma" w:hAnsi="Tahoma" w:cs="Tahoma"/>
                <w:sz w:val="20"/>
                <w:szCs w:val="20"/>
              </w:rPr>
            </w:pPr>
          </w:p>
        </w:tc>
        <w:tc>
          <w:tcPr>
            <w:tcW w:w="2160" w:type="dxa"/>
            <w:tcBorders>
              <w:top w:val="nil"/>
              <w:left w:val="nil"/>
              <w:bottom w:val="single" w:sz="4" w:space="0" w:color="auto"/>
              <w:right w:val="single" w:sz="4" w:space="0" w:color="auto"/>
            </w:tcBorders>
            <w:shd w:val="clear" w:color="auto" w:fill="auto"/>
            <w:noWrap/>
            <w:vAlign w:val="bottom"/>
            <w:hideMark/>
          </w:tcPr>
          <w:p w14:paraId="6154BCBE" w14:textId="77777777" w:rsidR="00D333EA" w:rsidRPr="00D0690A" w:rsidRDefault="00D333EA">
            <w:pPr>
              <w:tabs>
                <w:tab w:val="left" w:pos="3249"/>
              </w:tabs>
              <w:rPr>
                <w:rFonts w:ascii="Tahoma" w:hAnsi="Tahoma" w:cs="Tahoma"/>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14:paraId="0AD9A4B6" w14:textId="77777777" w:rsidR="00D333EA" w:rsidRPr="00D0690A" w:rsidRDefault="00D333EA">
            <w:pPr>
              <w:tabs>
                <w:tab w:val="left" w:pos="3249"/>
              </w:tabs>
              <w:rPr>
                <w:rFonts w:ascii="Tahoma" w:hAnsi="Tahoma" w:cs="Tahoma"/>
                <w:sz w:val="20"/>
                <w:szCs w:val="20"/>
              </w:rPr>
            </w:pPr>
          </w:p>
        </w:tc>
        <w:tc>
          <w:tcPr>
            <w:tcW w:w="1530" w:type="dxa"/>
            <w:tcBorders>
              <w:top w:val="nil"/>
              <w:left w:val="nil"/>
              <w:bottom w:val="single" w:sz="4" w:space="0" w:color="auto"/>
              <w:right w:val="single" w:sz="4" w:space="0" w:color="auto"/>
            </w:tcBorders>
            <w:shd w:val="clear" w:color="auto" w:fill="auto"/>
            <w:noWrap/>
            <w:vAlign w:val="bottom"/>
            <w:hideMark/>
          </w:tcPr>
          <w:p w14:paraId="5A908BDE" w14:textId="77777777" w:rsidR="00D333EA" w:rsidRPr="00D0690A" w:rsidRDefault="00D333EA">
            <w:pPr>
              <w:tabs>
                <w:tab w:val="left" w:pos="3249"/>
              </w:tabs>
              <w:rPr>
                <w:rFonts w:ascii="Tahoma" w:hAnsi="Tahoma" w:cs="Tahoma"/>
                <w:sz w:val="20"/>
                <w:szCs w:val="20"/>
              </w:rPr>
            </w:pPr>
          </w:p>
        </w:tc>
        <w:tc>
          <w:tcPr>
            <w:tcW w:w="1890" w:type="dxa"/>
            <w:tcBorders>
              <w:top w:val="nil"/>
              <w:left w:val="nil"/>
              <w:bottom w:val="single" w:sz="4" w:space="0" w:color="auto"/>
              <w:right w:val="single" w:sz="8" w:space="0" w:color="auto"/>
            </w:tcBorders>
            <w:shd w:val="clear" w:color="auto" w:fill="auto"/>
            <w:noWrap/>
            <w:vAlign w:val="bottom"/>
            <w:hideMark/>
          </w:tcPr>
          <w:p w14:paraId="7652B4DD" w14:textId="77777777" w:rsidR="00D333EA" w:rsidRPr="00D0690A" w:rsidRDefault="00D333EA">
            <w:pPr>
              <w:tabs>
                <w:tab w:val="left" w:pos="3249"/>
              </w:tabs>
              <w:rPr>
                <w:rFonts w:ascii="Tahoma" w:hAnsi="Tahoma" w:cs="Tahoma"/>
                <w:sz w:val="20"/>
                <w:szCs w:val="20"/>
              </w:rPr>
            </w:pPr>
          </w:p>
        </w:tc>
      </w:tr>
      <w:tr w:rsidR="00D333EA" w:rsidRPr="00D0690A" w14:paraId="5CB7F17B" w14:textId="77777777">
        <w:trPr>
          <w:trHeight w:val="288"/>
        </w:trPr>
        <w:tc>
          <w:tcPr>
            <w:tcW w:w="2600" w:type="dxa"/>
            <w:tcBorders>
              <w:top w:val="nil"/>
              <w:left w:val="single" w:sz="8" w:space="0" w:color="auto"/>
              <w:bottom w:val="single" w:sz="4" w:space="0" w:color="auto"/>
              <w:right w:val="single" w:sz="4" w:space="0" w:color="auto"/>
            </w:tcBorders>
            <w:shd w:val="clear" w:color="000000" w:fill="D9D9D9"/>
            <w:noWrap/>
            <w:vAlign w:val="bottom"/>
            <w:hideMark/>
          </w:tcPr>
          <w:p w14:paraId="120B8B0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2160" w:type="dxa"/>
            <w:tcBorders>
              <w:top w:val="nil"/>
              <w:left w:val="nil"/>
              <w:bottom w:val="single" w:sz="4" w:space="0" w:color="auto"/>
              <w:right w:val="single" w:sz="4" w:space="0" w:color="auto"/>
            </w:tcBorders>
            <w:shd w:val="clear" w:color="000000" w:fill="D9D9D9"/>
            <w:noWrap/>
            <w:vAlign w:val="bottom"/>
            <w:hideMark/>
          </w:tcPr>
          <w:p w14:paraId="5FE2760B"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990" w:type="dxa"/>
            <w:tcBorders>
              <w:top w:val="nil"/>
              <w:left w:val="nil"/>
              <w:bottom w:val="single" w:sz="4" w:space="0" w:color="auto"/>
              <w:right w:val="single" w:sz="4" w:space="0" w:color="auto"/>
            </w:tcBorders>
            <w:shd w:val="clear" w:color="000000" w:fill="D9D9D9"/>
            <w:noWrap/>
            <w:vAlign w:val="bottom"/>
            <w:hideMark/>
          </w:tcPr>
          <w:p w14:paraId="0DD77BA9"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w:t>
            </w:r>
          </w:p>
        </w:tc>
        <w:tc>
          <w:tcPr>
            <w:tcW w:w="1530" w:type="dxa"/>
            <w:tcBorders>
              <w:top w:val="nil"/>
              <w:left w:val="nil"/>
              <w:bottom w:val="single" w:sz="4" w:space="0" w:color="auto"/>
              <w:right w:val="single" w:sz="4" w:space="0" w:color="auto"/>
            </w:tcBorders>
            <w:shd w:val="clear" w:color="000000" w:fill="D9D9D9"/>
            <w:noWrap/>
            <w:vAlign w:val="bottom"/>
            <w:hideMark/>
          </w:tcPr>
          <w:p w14:paraId="1EAFB8F2"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w:t>
            </w:r>
          </w:p>
        </w:tc>
        <w:tc>
          <w:tcPr>
            <w:tcW w:w="1890" w:type="dxa"/>
            <w:tcBorders>
              <w:top w:val="nil"/>
              <w:left w:val="nil"/>
              <w:bottom w:val="single" w:sz="4" w:space="0" w:color="auto"/>
              <w:right w:val="single" w:sz="8" w:space="0" w:color="auto"/>
            </w:tcBorders>
            <w:shd w:val="clear" w:color="000000" w:fill="D9D9D9"/>
            <w:noWrap/>
            <w:vAlign w:val="bottom"/>
            <w:hideMark/>
          </w:tcPr>
          <w:p w14:paraId="5656D861"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w:t>
            </w:r>
          </w:p>
        </w:tc>
      </w:tr>
    </w:tbl>
    <w:p w14:paraId="17B7D946" w14:textId="77777777" w:rsidR="00D333EA" w:rsidRPr="00D0690A" w:rsidRDefault="00D333EA" w:rsidP="00D333EA">
      <w:pPr>
        <w:tabs>
          <w:tab w:val="left" w:pos="3249"/>
        </w:tabs>
        <w:rPr>
          <w:rFonts w:ascii="Tahoma" w:hAnsi="Tahoma" w:cs="Tahoma"/>
          <w:sz w:val="20"/>
          <w:szCs w:val="20"/>
        </w:rPr>
      </w:pPr>
    </w:p>
    <w:p w14:paraId="031700E4" w14:textId="77777777" w:rsidR="00D333EA" w:rsidRDefault="00D333EA" w:rsidP="00D333EA">
      <w:pPr>
        <w:tabs>
          <w:tab w:val="left" w:pos="3249"/>
        </w:tabs>
        <w:rPr>
          <w:rFonts w:ascii="Tahoma" w:hAnsi="Tahoma" w:cs="Tahoma"/>
          <w:sz w:val="20"/>
          <w:szCs w:val="20"/>
        </w:rPr>
      </w:pPr>
    </w:p>
    <w:p w14:paraId="2489CF9F" w14:textId="77777777" w:rsidR="00D333EA" w:rsidRDefault="00D333EA" w:rsidP="00D333EA">
      <w:pPr>
        <w:tabs>
          <w:tab w:val="left" w:pos="3249"/>
        </w:tabs>
        <w:rPr>
          <w:rFonts w:ascii="Tahoma" w:hAnsi="Tahoma" w:cs="Tahoma"/>
          <w:sz w:val="20"/>
          <w:szCs w:val="20"/>
        </w:rPr>
      </w:pPr>
    </w:p>
    <w:p w14:paraId="55EEC15B" w14:textId="77777777" w:rsidR="00D333EA" w:rsidRDefault="00D333EA" w:rsidP="00D333EA">
      <w:pPr>
        <w:tabs>
          <w:tab w:val="left" w:pos="3249"/>
        </w:tabs>
        <w:rPr>
          <w:rFonts w:ascii="Tahoma" w:hAnsi="Tahoma" w:cs="Tahoma"/>
          <w:sz w:val="20"/>
          <w:szCs w:val="20"/>
        </w:rPr>
      </w:pPr>
    </w:p>
    <w:p w14:paraId="437CB28D" w14:textId="77777777" w:rsidR="00D333EA" w:rsidRDefault="00D333EA" w:rsidP="00D333EA">
      <w:pPr>
        <w:tabs>
          <w:tab w:val="left" w:pos="3249"/>
        </w:tabs>
        <w:rPr>
          <w:rFonts w:ascii="Tahoma" w:hAnsi="Tahoma" w:cs="Tahoma"/>
          <w:sz w:val="20"/>
          <w:szCs w:val="20"/>
        </w:rPr>
      </w:pPr>
    </w:p>
    <w:p w14:paraId="21DA93AE" w14:textId="77777777" w:rsidR="00D333EA" w:rsidRDefault="00D333EA" w:rsidP="00D333EA">
      <w:pPr>
        <w:tabs>
          <w:tab w:val="left" w:pos="3249"/>
        </w:tabs>
        <w:rPr>
          <w:rFonts w:ascii="Tahoma" w:hAnsi="Tahoma" w:cs="Tahoma"/>
          <w:sz w:val="20"/>
          <w:szCs w:val="20"/>
        </w:rPr>
      </w:pPr>
    </w:p>
    <w:p w14:paraId="5960467D" w14:textId="77777777" w:rsidR="00D333EA" w:rsidRPr="00D0690A" w:rsidRDefault="00D333EA" w:rsidP="00D333EA">
      <w:pPr>
        <w:tabs>
          <w:tab w:val="left" w:pos="3249"/>
        </w:tabs>
        <w:rPr>
          <w:rFonts w:ascii="Tahoma" w:hAnsi="Tahoma" w:cs="Tahoma"/>
          <w:sz w:val="20"/>
          <w:szCs w:val="20"/>
        </w:rPr>
      </w:pPr>
    </w:p>
    <w:p w14:paraId="5D7CFFCD" w14:textId="77777777" w:rsidR="00D333EA" w:rsidRPr="00BE0D41" w:rsidRDefault="00D333EA" w:rsidP="00D333EA">
      <w:pPr>
        <w:widowControl w:val="0"/>
        <w:pBdr>
          <w:bottom w:val="single" w:sz="4" w:space="1" w:color="auto"/>
        </w:pBdr>
        <w:spacing w:before="240"/>
        <w:outlineLvl w:val="0"/>
        <w:rPr>
          <w:rFonts w:ascii="Tahoma" w:eastAsia="Calibri" w:hAnsi="Tahoma" w:cs="Tahoma"/>
          <w:b/>
          <w:bCs/>
          <w:sz w:val="20"/>
          <w:szCs w:val="20"/>
        </w:rPr>
      </w:pPr>
      <w:r w:rsidRPr="00BE0D41">
        <w:rPr>
          <w:rFonts w:ascii="Tahoma" w:eastAsia="Calibri" w:hAnsi="Tahoma" w:cs="Tahoma"/>
          <w:b/>
          <w:bCs/>
          <w:sz w:val="20"/>
          <w:szCs w:val="20"/>
        </w:rPr>
        <w:lastRenderedPageBreak/>
        <w:t>Consultant Costs - $[XX]</w:t>
      </w:r>
    </w:p>
    <w:p w14:paraId="1F6E45E0" w14:textId="77777777" w:rsidR="00D333EA" w:rsidRPr="00BE0D41" w:rsidRDefault="00D333EA" w:rsidP="00D333EA">
      <w:pPr>
        <w:widowControl w:val="0"/>
        <w:tabs>
          <w:tab w:val="left" w:pos="0"/>
        </w:tabs>
        <w:spacing w:after="100"/>
        <w:ind w:right="286"/>
        <w:jc w:val="both"/>
        <w:rPr>
          <w:rFonts w:ascii="Tahoma" w:eastAsia="Calibri" w:hAnsi="Tahoma" w:cs="Tahoma"/>
          <w:i/>
          <w:iCs/>
          <w:color w:val="404040" w:themeColor="text1" w:themeTint="BF"/>
          <w:sz w:val="20"/>
          <w:szCs w:val="20"/>
        </w:rPr>
      </w:pPr>
      <w:r w:rsidRPr="00BE0D41">
        <w:rPr>
          <w:rFonts w:ascii="Tahoma" w:eastAsia="Calibri" w:hAnsi="Tahoma" w:cs="Tahoma"/>
          <w:i/>
          <w:iCs/>
          <w:color w:val="404040" w:themeColor="text1" w:themeTint="BF"/>
          <w:sz w:val="20"/>
          <w:szCs w:val="20"/>
        </w:rPr>
        <w:t xml:space="preserve">This category should be used when hiring an individual to give </w:t>
      </w:r>
      <w:r w:rsidRPr="007F59DB">
        <w:rPr>
          <w:rFonts w:ascii="Tahoma" w:eastAsia="Calibri" w:hAnsi="Tahoma" w:cs="Tahoma"/>
          <w:i/>
          <w:iCs/>
          <w:color w:val="404040" w:themeColor="text1" w:themeTint="BF"/>
          <w:sz w:val="20"/>
          <w:szCs w:val="20"/>
          <w:u w:val="single"/>
        </w:rPr>
        <w:t>professional advice or services</w:t>
      </w:r>
      <w:r w:rsidRPr="00BE0D41">
        <w:rPr>
          <w:rFonts w:ascii="Tahoma" w:eastAsia="Calibri" w:hAnsi="Tahoma" w:cs="Tahoma"/>
          <w:i/>
          <w:iCs/>
          <w:color w:val="404040" w:themeColor="text1" w:themeTint="BF"/>
          <w:sz w:val="20"/>
          <w:szCs w:val="20"/>
        </w:rPr>
        <w:t xml:space="preserve"> (e.g., training, expert consultant, etc.) for a fee, but not as an employee of the subrecipient organization. Add a table per consultant and update the title of the chart to Consultant 2, Consultant 3, etc. </w:t>
      </w:r>
    </w:p>
    <w:p w14:paraId="647B5327" w14:textId="77777777" w:rsidR="00D333EA" w:rsidRPr="00D0690A" w:rsidRDefault="00D333EA" w:rsidP="00D333EA">
      <w:pPr>
        <w:tabs>
          <w:tab w:val="left" w:pos="3249"/>
        </w:tabs>
        <w:rPr>
          <w:rFonts w:ascii="Tahoma" w:hAnsi="Tahoma" w:cs="Tahoma"/>
          <w:sz w:val="20"/>
          <w:szCs w:val="20"/>
        </w:rPr>
      </w:pPr>
    </w:p>
    <w:tbl>
      <w:tblPr>
        <w:tblStyle w:val="TableGrid"/>
        <w:tblW w:w="0" w:type="auto"/>
        <w:tblInd w:w="-5" w:type="dxa"/>
        <w:tblLook w:val="04A0" w:firstRow="1" w:lastRow="0" w:firstColumn="1" w:lastColumn="0" w:noHBand="0" w:noVBand="1"/>
      </w:tblPr>
      <w:tblGrid>
        <w:gridCol w:w="3330"/>
        <w:gridCol w:w="6025"/>
      </w:tblGrid>
      <w:tr w:rsidR="00D333EA" w:rsidRPr="00D0690A" w14:paraId="16CC02FA" w14:textId="77777777">
        <w:tc>
          <w:tcPr>
            <w:tcW w:w="9355" w:type="dxa"/>
            <w:gridSpan w:val="2"/>
            <w:shd w:val="clear" w:color="auto" w:fill="000000" w:themeFill="text1"/>
          </w:tcPr>
          <w:p w14:paraId="6A31E285" w14:textId="77777777" w:rsidR="00D333EA" w:rsidRPr="00D0690A" w:rsidRDefault="00D333EA">
            <w:pPr>
              <w:tabs>
                <w:tab w:val="left" w:pos="3249"/>
              </w:tabs>
              <w:rPr>
                <w:rFonts w:ascii="Tahoma" w:hAnsi="Tahoma" w:cs="Tahoma"/>
                <w:sz w:val="20"/>
                <w:szCs w:val="20"/>
              </w:rPr>
            </w:pPr>
            <w:r w:rsidRPr="00D0690A">
              <w:rPr>
                <w:rFonts w:ascii="Tahoma" w:hAnsi="Tahoma" w:cs="Tahoma"/>
                <w:b/>
                <w:sz w:val="20"/>
                <w:szCs w:val="20"/>
              </w:rPr>
              <w:t>CONSULTANT 1</w:t>
            </w:r>
          </w:p>
        </w:tc>
      </w:tr>
      <w:tr w:rsidR="00D333EA" w:rsidRPr="00D0690A" w14:paraId="34F68520" w14:textId="77777777">
        <w:tc>
          <w:tcPr>
            <w:tcW w:w="3330" w:type="dxa"/>
            <w:shd w:val="clear" w:color="auto" w:fill="D9D9D9" w:themeFill="background1" w:themeFillShade="D9"/>
            <w:vAlign w:val="center"/>
          </w:tcPr>
          <w:p w14:paraId="2B9AF18F"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 xml:space="preserve"> 1. Name of Consultant:</w:t>
            </w:r>
          </w:p>
          <w:p w14:paraId="7231D263"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Name of the consultant and description of qualifications</w:t>
            </w:r>
          </w:p>
        </w:tc>
        <w:tc>
          <w:tcPr>
            <w:tcW w:w="6025" w:type="dxa"/>
          </w:tcPr>
          <w:p w14:paraId="7C611F31" w14:textId="77777777" w:rsidR="00D333EA" w:rsidRPr="00D0690A" w:rsidRDefault="00D333EA">
            <w:pPr>
              <w:tabs>
                <w:tab w:val="left" w:pos="3249"/>
              </w:tabs>
              <w:rPr>
                <w:rFonts w:ascii="Tahoma" w:hAnsi="Tahoma" w:cs="Tahoma"/>
                <w:sz w:val="20"/>
                <w:szCs w:val="20"/>
              </w:rPr>
            </w:pPr>
          </w:p>
        </w:tc>
      </w:tr>
      <w:tr w:rsidR="00D333EA" w:rsidRPr="00D0690A" w14:paraId="0282A9B7" w14:textId="77777777">
        <w:tc>
          <w:tcPr>
            <w:tcW w:w="3330" w:type="dxa"/>
            <w:shd w:val="clear" w:color="auto" w:fill="D9D9D9" w:themeFill="background1" w:themeFillShade="D9"/>
            <w:vAlign w:val="center"/>
          </w:tcPr>
          <w:p w14:paraId="705DECDF"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2. Organizational Affiliation:</w:t>
            </w:r>
          </w:p>
          <w:p w14:paraId="5E551574"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Identify the organization affiliation of the consultant, if applicable</w:t>
            </w:r>
          </w:p>
        </w:tc>
        <w:tc>
          <w:tcPr>
            <w:tcW w:w="6025" w:type="dxa"/>
          </w:tcPr>
          <w:p w14:paraId="0124F975" w14:textId="77777777" w:rsidR="00D333EA" w:rsidRPr="00D0690A" w:rsidRDefault="00D333EA">
            <w:pPr>
              <w:tabs>
                <w:tab w:val="left" w:pos="3249"/>
              </w:tabs>
              <w:rPr>
                <w:rFonts w:ascii="Tahoma" w:hAnsi="Tahoma" w:cs="Tahoma"/>
                <w:sz w:val="20"/>
                <w:szCs w:val="20"/>
              </w:rPr>
            </w:pPr>
          </w:p>
        </w:tc>
      </w:tr>
      <w:tr w:rsidR="00D333EA" w:rsidRPr="00D0690A" w14:paraId="7FF1A3AD" w14:textId="77777777">
        <w:tc>
          <w:tcPr>
            <w:tcW w:w="3330" w:type="dxa"/>
            <w:shd w:val="clear" w:color="auto" w:fill="D9D9D9" w:themeFill="background1" w:themeFillShade="D9"/>
            <w:vAlign w:val="center"/>
          </w:tcPr>
          <w:p w14:paraId="69B58B66"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3. Nature of Services to be Rendered:</w:t>
            </w:r>
          </w:p>
          <w:p w14:paraId="74B1BD0D"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 xml:space="preserve">Describe the </w:t>
            </w:r>
            <w:r>
              <w:rPr>
                <w:rFonts w:ascii="Tahoma" w:hAnsi="Tahoma" w:cs="Tahoma"/>
                <w:bCs/>
                <w:i/>
                <w:iCs/>
                <w:sz w:val="20"/>
                <w:szCs w:val="20"/>
              </w:rPr>
              <w:t>consultation</w:t>
            </w:r>
            <w:r w:rsidRPr="00D0690A">
              <w:rPr>
                <w:rFonts w:ascii="Tahoma" w:hAnsi="Tahoma" w:cs="Tahoma"/>
                <w:bCs/>
                <w:i/>
                <w:iCs/>
                <w:sz w:val="20"/>
                <w:szCs w:val="20"/>
              </w:rPr>
              <w:t xml:space="preserve"> that will be provided, including specific tasks and deliverables.</w:t>
            </w:r>
          </w:p>
        </w:tc>
        <w:tc>
          <w:tcPr>
            <w:tcW w:w="6025" w:type="dxa"/>
          </w:tcPr>
          <w:p w14:paraId="61AE8A04" w14:textId="77777777" w:rsidR="00D333EA" w:rsidRPr="00D0690A" w:rsidRDefault="00D333EA">
            <w:pPr>
              <w:tabs>
                <w:tab w:val="left" w:pos="3249"/>
              </w:tabs>
              <w:rPr>
                <w:rFonts w:ascii="Tahoma" w:hAnsi="Tahoma" w:cs="Tahoma"/>
                <w:sz w:val="20"/>
                <w:szCs w:val="20"/>
              </w:rPr>
            </w:pPr>
          </w:p>
        </w:tc>
      </w:tr>
      <w:tr w:rsidR="00D333EA" w:rsidRPr="00D0690A" w14:paraId="73B1986D" w14:textId="77777777">
        <w:tc>
          <w:tcPr>
            <w:tcW w:w="3330" w:type="dxa"/>
            <w:shd w:val="clear" w:color="auto" w:fill="D9D9D9" w:themeFill="background1" w:themeFillShade="D9"/>
            <w:vAlign w:val="center"/>
          </w:tcPr>
          <w:p w14:paraId="74211716"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4. Relevance of Service to the Project:</w:t>
            </w:r>
          </w:p>
          <w:p w14:paraId="347F8EEB"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 xml:space="preserve">Describe how the consultant’s services </w:t>
            </w:r>
            <w:proofErr w:type="gramStart"/>
            <w:r w:rsidRPr="00D0690A">
              <w:rPr>
                <w:rFonts w:ascii="Tahoma" w:hAnsi="Tahoma" w:cs="Tahoma"/>
                <w:bCs/>
                <w:i/>
                <w:iCs/>
                <w:sz w:val="20"/>
                <w:szCs w:val="20"/>
              </w:rPr>
              <w:t>relates</w:t>
            </w:r>
            <w:proofErr w:type="gramEnd"/>
            <w:r w:rsidRPr="00D0690A">
              <w:rPr>
                <w:rFonts w:ascii="Tahoma" w:hAnsi="Tahoma" w:cs="Tahoma"/>
                <w:bCs/>
                <w:i/>
                <w:iCs/>
                <w:sz w:val="20"/>
                <w:szCs w:val="20"/>
              </w:rPr>
              <w:t xml:space="preserve"> to the accomplishments of the specific program objectives. </w:t>
            </w:r>
          </w:p>
        </w:tc>
        <w:tc>
          <w:tcPr>
            <w:tcW w:w="6025" w:type="dxa"/>
          </w:tcPr>
          <w:p w14:paraId="1C9AA4D1" w14:textId="77777777" w:rsidR="00D333EA" w:rsidRPr="00D0690A" w:rsidRDefault="00D333EA">
            <w:pPr>
              <w:tabs>
                <w:tab w:val="left" w:pos="3249"/>
              </w:tabs>
              <w:rPr>
                <w:rFonts w:ascii="Tahoma" w:hAnsi="Tahoma" w:cs="Tahoma"/>
                <w:sz w:val="20"/>
                <w:szCs w:val="20"/>
              </w:rPr>
            </w:pPr>
          </w:p>
        </w:tc>
      </w:tr>
      <w:tr w:rsidR="00D333EA" w:rsidRPr="00D0690A" w14:paraId="298956C1" w14:textId="77777777">
        <w:tc>
          <w:tcPr>
            <w:tcW w:w="3330" w:type="dxa"/>
            <w:shd w:val="clear" w:color="auto" w:fill="D9D9D9" w:themeFill="background1" w:themeFillShade="D9"/>
            <w:vAlign w:val="center"/>
          </w:tcPr>
          <w:p w14:paraId="7F3177C4"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5. Number of Days of Consultation:</w:t>
            </w:r>
          </w:p>
          <w:p w14:paraId="27CCA93E"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Specify the total number of days of consultation. Used as basis for fee</w:t>
            </w:r>
          </w:p>
        </w:tc>
        <w:tc>
          <w:tcPr>
            <w:tcW w:w="6025" w:type="dxa"/>
          </w:tcPr>
          <w:p w14:paraId="71857FEB" w14:textId="77777777" w:rsidR="00D333EA" w:rsidRPr="00D0690A" w:rsidRDefault="00D333EA">
            <w:pPr>
              <w:tabs>
                <w:tab w:val="left" w:pos="3249"/>
              </w:tabs>
              <w:rPr>
                <w:rFonts w:ascii="Tahoma" w:hAnsi="Tahoma" w:cs="Tahoma"/>
                <w:sz w:val="20"/>
                <w:szCs w:val="20"/>
              </w:rPr>
            </w:pPr>
          </w:p>
        </w:tc>
      </w:tr>
      <w:tr w:rsidR="00D333EA" w:rsidRPr="00D0690A" w14:paraId="26936EDE" w14:textId="77777777">
        <w:tc>
          <w:tcPr>
            <w:tcW w:w="3330" w:type="dxa"/>
            <w:shd w:val="clear" w:color="auto" w:fill="D9D9D9" w:themeFill="background1" w:themeFillShade="D9"/>
            <w:vAlign w:val="center"/>
          </w:tcPr>
          <w:p w14:paraId="14D1F1AC"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6. Expected Rate of Compensation:</w:t>
            </w:r>
          </w:p>
          <w:p w14:paraId="553118DE"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Specify the rate of compensation for the consultant (e.g., rate per hour, rate per day). Include a budget showing other costs, (e.g., travel, per diem, supplies, and other related expenses) and list a subtotal</w:t>
            </w:r>
          </w:p>
        </w:tc>
        <w:tc>
          <w:tcPr>
            <w:tcW w:w="6025" w:type="dxa"/>
          </w:tcPr>
          <w:p w14:paraId="5793DE21" w14:textId="77777777" w:rsidR="00D333EA" w:rsidRPr="00D0690A" w:rsidRDefault="00D333EA">
            <w:pPr>
              <w:tabs>
                <w:tab w:val="left" w:pos="3249"/>
              </w:tabs>
              <w:rPr>
                <w:rFonts w:ascii="Tahoma" w:hAnsi="Tahoma" w:cs="Tahoma"/>
                <w:sz w:val="20"/>
                <w:szCs w:val="20"/>
              </w:rPr>
            </w:pPr>
          </w:p>
          <w:p w14:paraId="5EBD7DE4" w14:textId="77777777" w:rsidR="00D333EA" w:rsidRPr="00D0690A" w:rsidRDefault="00D333EA">
            <w:pPr>
              <w:tabs>
                <w:tab w:val="left" w:pos="3249"/>
              </w:tabs>
              <w:rPr>
                <w:rFonts w:ascii="Tahoma" w:hAnsi="Tahoma" w:cs="Tahoma"/>
                <w:sz w:val="20"/>
                <w:szCs w:val="20"/>
              </w:rPr>
            </w:pPr>
          </w:p>
        </w:tc>
      </w:tr>
      <w:tr w:rsidR="00D333EA" w:rsidRPr="00D0690A" w14:paraId="6CBE25B4" w14:textId="77777777">
        <w:tc>
          <w:tcPr>
            <w:tcW w:w="3330" w:type="dxa"/>
            <w:shd w:val="clear" w:color="auto" w:fill="D9D9D9" w:themeFill="background1" w:themeFillShade="D9"/>
            <w:vAlign w:val="center"/>
          </w:tcPr>
          <w:p w14:paraId="011108BA"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7. Method of Accountability:</w:t>
            </w:r>
          </w:p>
          <w:p w14:paraId="05888564"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 xml:space="preserve">Describe how the progress and performance of the consultant will be monitored. Identify who is responsible for supervising the consultant agreement. </w:t>
            </w:r>
          </w:p>
        </w:tc>
        <w:tc>
          <w:tcPr>
            <w:tcW w:w="6025" w:type="dxa"/>
          </w:tcPr>
          <w:p w14:paraId="6171FB2F" w14:textId="77777777" w:rsidR="00D333EA" w:rsidRPr="00D0690A" w:rsidRDefault="00D333EA">
            <w:pPr>
              <w:tabs>
                <w:tab w:val="left" w:pos="3249"/>
              </w:tabs>
              <w:rPr>
                <w:rFonts w:ascii="Tahoma" w:hAnsi="Tahoma" w:cs="Tahoma"/>
                <w:sz w:val="20"/>
                <w:szCs w:val="20"/>
              </w:rPr>
            </w:pPr>
          </w:p>
        </w:tc>
      </w:tr>
      <w:tr w:rsidR="00D333EA" w:rsidRPr="00D0690A" w14:paraId="60DE1367" w14:textId="77777777">
        <w:tc>
          <w:tcPr>
            <w:tcW w:w="3330" w:type="dxa"/>
            <w:shd w:val="clear" w:color="auto" w:fill="D9D9D9" w:themeFill="background1" w:themeFillShade="D9"/>
          </w:tcPr>
          <w:p w14:paraId="55B94CFF"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Total</w:t>
            </w:r>
          </w:p>
        </w:tc>
        <w:tc>
          <w:tcPr>
            <w:tcW w:w="6025" w:type="dxa"/>
          </w:tcPr>
          <w:p w14:paraId="40CBADF9" w14:textId="77777777" w:rsidR="00D333EA" w:rsidRPr="00D0690A" w:rsidRDefault="00D333EA">
            <w:pPr>
              <w:tabs>
                <w:tab w:val="left" w:pos="3249"/>
              </w:tabs>
              <w:rPr>
                <w:rFonts w:ascii="Tahoma" w:hAnsi="Tahoma" w:cs="Tahoma"/>
                <w:sz w:val="20"/>
                <w:szCs w:val="20"/>
              </w:rPr>
            </w:pPr>
          </w:p>
        </w:tc>
      </w:tr>
    </w:tbl>
    <w:p w14:paraId="429B507A" w14:textId="77777777" w:rsidR="00D333EA" w:rsidRPr="00D0690A" w:rsidRDefault="00D333EA" w:rsidP="00D333EA">
      <w:pPr>
        <w:tabs>
          <w:tab w:val="left" w:pos="3249"/>
        </w:tabs>
        <w:rPr>
          <w:rFonts w:ascii="Tahoma" w:hAnsi="Tahoma" w:cs="Tahoma"/>
          <w:sz w:val="20"/>
          <w:szCs w:val="20"/>
        </w:rPr>
      </w:pPr>
    </w:p>
    <w:p w14:paraId="5B6B2E09" w14:textId="77777777" w:rsidR="00D333EA" w:rsidRPr="00D0690A" w:rsidRDefault="00D333EA" w:rsidP="00D333EA">
      <w:pPr>
        <w:tabs>
          <w:tab w:val="left" w:pos="3249"/>
        </w:tabs>
        <w:rPr>
          <w:rFonts w:ascii="Tahoma" w:hAnsi="Tahoma" w:cs="Tahoma"/>
          <w:sz w:val="20"/>
          <w:szCs w:val="20"/>
        </w:rPr>
      </w:pPr>
    </w:p>
    <w:p w14:paraId="39D207AE" w14:textId="77777777" w:rsidR="00D333EA" w:rsidRPr="00345D55" w:rsidRDefault="00D333EA" w:rsidP="00D333EA">
      <w:pPr>
        <w:widowControl w:val="0"/>
        <w:pBdr>
          <w:bottom w:val="single" w:sz="4" w:space="1" w:color="auto"/>
        </w:pBdr>
        <w:spacing w:before="240"/>
        <w:outlineLvl w:val="0"/>
        <w:rPr>
          <w:rFonts w:ascii="Tahoma" w:eastAsia="Calibri" w:hAnsi="Tahoma" w:cs="Tahoma"/>
          <w:b/>
          <w:bCs/>
          <w:sz w:val="20"/>
          <w:szCs w:val="20"/>
        </w:rPr>
      </w:pPr>
      <w:r w:rsidRPr="00345D55">
        <w:rPr>
          <w:rFonts w:ascii="Tahoma" w:eastAsia="Calibri" w:hAnsi="Tahoma" w:cs="Tahoma"/>
          <w:b/>
          <w:bCs/>
          <w:sz w:val="20"/>
          <w:szCs w:val="20"/>
        </w:rPr>
        <w:t>Equipment - $[XX]</w:t>
      </w:r>
    </w:p>
    <w:p w14:paraId="497D7414" w14:textId="01CC5C9B" w:rsidR="00D333EA" w:rsidRPr="00345D55" w:rsidRDefault="00D333EA" w:rsidP="00D333EA">
      <w:pPr>
        <w:widowControl w:val="0"/>
        <w:spacing w:after="100"/>
        <w:ind w:right="141"/>
        <w:jc w:val="both"/>
        <w:rPr>
          <w:rFonts w:ascii="Tahoma" w:eastAsia="Calibri" w:hAnsi="Tahoma" w:cs="Tahoma"/>
          <w:i/>
          <w:iCs/>
          <w:color w:val="404040" w:themeColor="text1" w:themeTint="BF"/>
          <w:sz w:val="20"/>
          <w:szCs w:val="20"/>
        </w:rPr>
      </w:pPr>
      <w:r w:rsidRPr="00345D55">
        <w:rPr>
          <w:rFonts w:ascii="Tahoma" w:eastAsia="Calibri" w:hAnsi="Tahoma" w:cs="Tahoma"/>
          <w:i/>
          <w:iCs/>
          <w:color w:val="404040" w:themeColor="text1" w:themeTint="BF"/>
          <w:sz w:val="20"/>
          <w:szCs w:val="20"/>
        </w:rPr>
        <w:t xml:space="preserve">Equipment is defined as </w:t>
      </w:r>
      <w:r w:rsidR="00786514" w:rsidRPr="00786514">
        <w:rPr>
          <w:rFonts w:ascii="Tahoma" w:eastAsia="Calibri" w:hAnsi="Tahoma" w:cs="Tahoma"/>
          <w:i/>
          <w:iCs/>
          <w:color w:val="404040" w:themeColor="text1" w:themeTint="BF"/>
          <w:sz w:val="20"/>
          <w:szCs w:val="20"/>
        </w:rPr>
        <w:t xml:space="preserve">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Pr="00345D55">
        <w:rPr>
          <w:rFonts w:ascii="Tahoma" w:eastAsia="Calibri" w:hAnsi="Tahoma" w:cs="Tahoma"/>
          <w:i/>
          <w:iCs/>
          <w:color w:val="404040" w:themeColor="text1" w:themeTint="BF"/>
          <w:sz w:val="20"/>
          <w:szCs w:val="20"/>
        </w:rPr>
        <w:t>All equipment requests should provide the requested information below</w:t>
      </w:r>
      <w:r>
        <w:rPr>
          <w:rFonts w:ascii="Tahoma" w:eastAsia="Calibri" w:hAnsi="Tahoma" w:cs="Tahoma"/>
          <w:i/>
          <w:iCs/>
          <w:color w:val="404040" w:themeColor="text1" w:themeTint="BF"/>
          <w:sz w:val="20"/>
          <w:szCs w:val="20"/>
        </w:rPr>
        <w:t>, including 1) quantity needed; 2) unit cost of each item; 3) total amount requested; 4) make and model of the equipment.</w:t>
      </w:r>
      <w:r w:rsidRPr="00345D55">
        <w:rPr>
          <w:rFonts w:ascii="Tahoma" w:eastAsia="Calibri" w:hAnsi="Tahoma" w:cs="Tahoma"/>
          <w:i/>
          <w:iCs/>
          <w:color w:val="404040" w:themeColor="text1" w:themeTint="BF"/>
          <w:sz w:val="20"/>
          <w:szCs w:val="20"/>
        </w:rPr>
        <w:t xml:space="preserve"> Provide a justification for the use of each item </w:t>
      </w:r>
      <w:r>
        <w:rPr>
          <w:rFonts w:ascii="Tahoma" w:eastAsia="Calibri" w:hAnsi="Tahoma" w:cs="Tahoma"/>
          <w:i/>
          <w:iCs/>
          <w:color w:val="404040" w:themeColor="text1" w:themeTint="BF"/>
          <w:sz w:val="20"/>
          <w:szCs w:val="20"/>
        </w:rPr>
        <w:t xml:space="preserve">to explain the need and basis for the cost (e.g. competitive </w:t>
      </w:r>
      <w:r>
        <w:rPr>
          <w:rFonts w:ascii="Tahoma" w:eastAsia="Calibri" w:hAnsi="Tahoma" w:cs="Tahoma"/>
          <w:i/>
          <w:iCs/>
          <w:color w:val="404040" w:themeColor="text1" w:themeTint="BF"/>
          <w:sz w:val="20"/>
          <w:szCs w:val="20"/>
        </w:rPr>
        <w:lastRenderedPageBreak/>
        <w:t xml:space="preserve">bidding, and historical cost data compiled by the organization), </w:t>
      </w:r>
      <w:r w:rsidRPr="00345D55">
        <w:rPr>
          <w:rFonts w:ascii="Tahoma" w:eastAsia="Calibri" w:hAnsi="Tahoma" w:cs="Tahoma"/>
          <w:i/>
          <w:iCs/>
          <w:color w:val="404040" w:themeColor="text1" w:themeTint="BF"/>
          <w:sz w:val="20"/>
          <w:szCs w:val="20"/>
        </w:rPr>
        <w:t xml:space="preserve">and relate it to specific program objectives.  Maintenance or rental fees for equipment should be shown in the OTHER category. </w:t>
      </w:r>
      <w:r>
        <w:rPr>
          <w:rFonts w:ascii="Tahoma" w:eastAsia="Calibri" w:hAnsi="Tahoma" w:cs="Tahoma"/>
          <w:i/>
          <w:iCs/>
          <w:color w:val="404040" w:themeColor="text1" w:themeTint="BF"/>
          <w:sz w:val="20"/>
          <w:szCs w:val="20"/>
        </w:rPr>
        <w:t xml:space="preserve">If available, include documentation for equipment costs such as invoices, estimates, price quotes, or bid sheets. </w:t>
      </w:r>
    </w:p>
    <w:p w14:paraId="6CDB033F" w14:textId="77777777" w:rsidR="00D333EA" w:rsidRPr="00D0690A" w:rsidRDefault="00D333EA" w:rsidP="00D333EA">
      <w:pPr>
        <w:tabs>
          <w:tab w:val="left" w:pos="3249"/>
        </w:tabs>
        <w:rPr>
          <w:rFonts w:ascii="Tahoma" w:hAnsi="Tahoma" w:cs="Tahoma"/>
          <w:sz w:val="20"/>
          <w:szCs w:val="20"/>
        </w:rPr>
      </w:pPr>
    </w:p>
    <w:tbl>
      <w:tblPr>
        <w:tblStyle w:val="TableGrid"/>
        <w:tblW w:w="0" w:type="auto"/>
        <w:tblLook w:val="04A0" w:firstRow="1" w:lastRow="0" w:firstColumn="1" w:lastColumn="0" w:noHBand="0" w:noVBand="1"/>
      </w:tblPr>
      <w:tblGrid>
        <w:gridCol w:w="1936"/>
        <w:gridCol w:w="1106"/>
        <w:gridCol w:w="1229"/>
        <w:gridCol w:w="1438"/>
        <w:gridCol w:w="3641"/>
      </w:tblGrid>
      <w:tr w:rsidR="00D333EA" w:rsidRPr="00D0690A" w14:paraId="2B55211C" w14:textId="77777777">
        <w:tc>
          <w:tcPr>
            <w:tcW w:w="9350" w:type="dxa"/>
            <w:gridSpan w:val="5"/>
            <w:shd w:val="clear" w:color="auto" w:fill="000000" w:themeFill="text1"/>
          </w:tcPr>
          <w:p w14:paraId="29187BE1"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Equipment</w:t>
            </w:r>
          </w:p>
        </w:tc>
      </w:tr>
      <w:tr w:rsidR="00D333EA" w:rsidRPr="00D0690A" w14:paraId="2C0A0FEC" w14:textId="77777777">
        <w:tc>
          <w:tcPr>
            <w:tcW w:w="1936" w:type="dxa"/>
            <w:shd w:val="clear" w:color="auto" w:fill="D9D9D9" w:themeFill="background1" w:themeFillShade="D9"/>
          </w:tcPr>
          <w:p w14:paraId="7BE3F5C0"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Item Requested</w:t>
            </w:r>
          </w:p>
        </w:tc>
        <w:tc>
          <w:tcPr>
            <w:tcW w:w="1106" w:type="dxa"/>
            <w:shd w:val="clear" w:color="auto" w:fill="D9D9D9" w:themeFill="background1" w:themeFillShade="D9"/>
          </w:tcPr>
          <w:p w14:paraId="7357CAF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Number Needed</w:t>
            </w:r>
          </w:p>
        </w:tc>
        <w:tc>
          <w:tcPr>
            <w:tcW w:w="1229" w:type="dxa"/>
            <w:shd w:val="clear" w:color="auto" w:fill="D9D9D9" w:themeFill="background1" w:themeFillShade="D9"/>
          </w:tcPr>
          <w:p w14:paraId="0A138968"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Unit Cost</w:t>
            </w:r>
          </w:p>
        </w:tc>
        <w:tc>
          <w:tcPr>
            <w:tcW w:w="1438" w:type="dxa"/>
            <w:shd w:val="clear" w:color="auto" w:fill="D9D9D9" w:themeFill="background1" w:themeFillShade="D9"/>
          </w:tcPr>
          <w:p w14:paraId="2A8B1C7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Amount Requested</w:t>
            </w:r>
          </w:p>
        </w:tc>
        <w:tc>
          <w:tcPr>
            <w:tcW w:w="3641" w:type="dxa"/>
            <w:shd w:val="clear" w:color="auto" w:fill="D9D9D9" w:themeFill="background1" w:themeFillShade="D9"/>
          </w:tcPr>
          <w:p w14:paraId="35D0F314"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Justification</w:t>
            </w:r>
          </w:p>
        </w:tc>
      </w:tr>
      <w:tr w:rsidR="00D333EA" w:rsidRPr="00D0690A" w14:paraId="0B6AF986" w14:textId="77777777">
        <w:tc>
          <w:tcPr>
            <w:tcW w:w="1936" w:type="dxa"/>
          </w:tcPr>
          <w:p w14:paraId="1911996B" w14:textId="77777777" w:rsidR="00D333EA" w:rsidRPr="00D0690A" w:rsidRDefault="00D333EA">
            <w:pPr>
              <w:tabs>
                <w:tab w:val="left" w:pos="3249"/>
              </w:tabs>
              <w:rPr>
                <w:rFonts w:ascii="Tahoma" w:hAnsi="Tahoma" w:cs="Tahoma"/>
                <w:sz w:val="20"/>
                <w:szCs w:val="20"/>
              </w:rPr>
            </w:pPr>
          </w:p>
        </w:tc>
        <w:tc>
          <w:tcPr>
            <w:tcW w:w="1106" w:type="dxa"/>
          </w:tcPr>
          <w:p w14:paraId="533758B0" w14:textId="77777777" w:rsidR="00D333EA" w:rsidRPr="00D0690A" w:rsidRDefault="00D333EA">
            <w:pPr>
              <w:tabs>
                <w:tab w:val="left" w:pos="3249"/>
              </w:tabs>
              <w:rPr>
                <w:rFonts w:ascii="Tahoma" w:hAnsi="Tahoma" w:cs="Tahoma"/>
                <w:sz w:val="20"/>
                <w:szCs w:val="20"/>
              </w:rPr>
            </w:pPr>
          </w:p>
        </w:tc>
        <w:tc>
          <w:tcPr>
            <w:tcW w:w="1229" w:type="dxa"/>
          </w:tcPr>
          <w:p w14:paraId="0D524855" w14:textId="77777777" w:rsidR="00D333EA" w:rsidRPr="00D0690A" w:rsidRDefault="00D333EA">
            <w:pPr>
              <w:tabs>
                <w:tab w:val="left" w:pos="3249"/>
              </w:tabs>
              <w:rPr>
                <w:rFonts w:ascii="Tahoma" w:hAnsi="Tahoma" w:cs="Tahoma"/>
                <w:sz w:val="20"/>
                <w:szCs w:val="20"/>
              </w:rPr>
            </w:pPr>
            <w:r w:rsidRPr="00D0690A">
              <w:rPr>
                <w:rFonts w:ascii="Tahoma" w:hAnsi="Tahoma" w:cs="Tahoma"/>
                <w:sz w:val="20"/>
                <w:szCs w:val="20"/>
              </w:rPr>
              <w:t>$</w:t>
            </w:r>
          </w:p>
        </w:tc>
        <w:tc>
          <w:tcPr>
            <w:tcW w:w="1438" w:type="dxa"/>
          </w:tcPr>
          <w:p w14:paraId="28ADAA0A" w14:textId="77777777" w:rsidR="00D333EA" w:rsidRPr="00D0690A" w:rsidRDefault="00D333EA">
            <w:pPr>
              <w:tabs>
                <w:tab w:val="left" w:pos="3249"/>
              </w:tabs>
              <w:rPr>
                <w:rFonts w:ascii="Tahoma" w:hAnsi="Tahoma" w:cs="Tahoma"/>
                <w:sz w:val="20"/>
                <w:szCs w:val="20"/>
              </w:rPr>
            </w:pPr>
          </w:p>
        </w:tc>
        <w:tc>
          <w:tcPr>
            <w:tcW w:w="3641" w:type="dxa"/>
          </w:tcPr>
          <w:p w14:paraId="29610E36" w14:textId="77777777" w:rsidR="00D333EA" w:rsidRPr="00D0690A" w:rsidRDefault="00D333EA">
            <w:pPr>
              <w:tabs>
                <w:tab w:val="left" w:pos="3249"/>
              </w:tabs>
              <w:rPr>
                <w:rFonts w:ascii="Tahoma" w:hAnsi="Tahoma" w:cs="Tahoma"/>
                <w:sz w:val="20"/>
                <w:szCs w:val="20"/>
              </w:rPr>
            </w:pPr>
          </w:p>
        </w:tc>
      </w:tr>
      <w:tr w:rsidR="00D333EA" w:rsidRPr="00D0690A" w14:paraId="6E0B35F1" w14:textId="77777777">
        <w:tc>
          <w:tcPr>
            <w:tcW w:w="1936" w:type="dxa"/>
          </w:tcPr>
          <w:p w14:paraId="21F33D3C" w14:textId="77777777" w:rsidR="00D333EA" w:rsidRPr="00D0690A" w:rsidRDefault="00D333EA">
            <w:pPr>
              <w:tabs>
                <w:tab w:val="left" w:pos="3249"/>
              </w:tabs>
              <w:rPr>
                <w:rFonts w:ascii="Tahoma" w:hAnsi="Tahoma" w:cs="Tahoma"/>
                <w:sz w:val="20"/>
                <w:szCs w:val="20"/>
              </w:rPr>
            </w:pPr>
          </w:p>
        </w:tc>
        <w:tc>
          <w:tcPr>
            <w:tcW w:w="1106" w:type="dxa"/>
          </w:tcPr>
          <w:p w14:paraId="0B80D914" w14:textId="77777777" w:rsidR="00D333EA" w:rsidRPr="00D0690A" w:rsidRDefault="00D333EA">
            <w:pPr>
              <w:tabs>
                <w:tab w:val="left" w:pos="3249"/>
              </w:tabs>
              <w:rPr>
                <w:rFonts w:ascii="Tahoma" w:hAnsi="Tahoma" w:cs="Tahoma"/>
                <w:sz w:val="20"/>
                <w:szCs w:val="20"/>
              </w:rPr>
            </w:pPr>
          </w:p>
        </w:tc>
        <w:tc>
          <w:tcPr>
            <w:tcW w:w="1229" w:type="dxa"/>
          </w:tcPr>
          <w:p w14:paraId="6914832B" w14:textId="77777777" w:rsidR="00D333EA" w:rsidRPr="00D0690A" w:rsidRDefault="00D333EA">
            <w:pPr>
              <w:tabs>
                <w:tab w:val="left" w:pos="3249"/>
              </w:tabs>
              <w:rPr>
                <w:rFonts w:ascii="Tahoma" w:hAnsi="Tahoma" w:cs="Tahoma"/>
                <w:sz w:val="20"/>
                <w:szCs w:val="20"/>
              </w:rPr>
            </w:pPr>
          </w:p>
        </w:tc>
        <w:tc>
          <w:tcPr>
            <w:tcW w:w="1438" w:type="dxa"/>
          </w:tcPr>
          <w:p w14:paraId="52F8FD95" w14:textId="77777777" w:rsidR="00D333EA" w:rsidRPr="00D0690A" w:rsidRDefault="00D333EA">
            <w:pPr>
              <w:tabs>
                <w:tab w:val="left" w:pos="3249"/>
              </w:tabs>
              <w:rPr>
                <w:rFonts w:ascii="Tahoma" w:hAnsi="Tahoma" w:cs="Tahoma"/>
                <w:sz w:val="20"/>
                <w:szCs w:val="20"/>
              </w:rPr>
            </w:pPr>
          </w:p>
        </w:tc>
        <w:tc>
          <w:tcPr>
            <w:tcW w:w="3641" w:type="dxa"/>
          </w:tcPr>
          <w:p w14:paraId="35252BB9" w14:textId="77777777" w:rsidR="00D333EA" w:rsidRPr="00D0690A" w:rsidRDefault="00D333EA">
            <w:pPr>
              <w:tabs>
                <w:tab w:val="left" w:pos="3249"/>
              </w:tabs>
              <w:rPr>
                <w:rFonts w:ascii="Tahoma" w:hAnsi="Tahoma" w:cs="Tahoma"/>
                <w:sz w:val="20"/>
                <w:szCs w:val="20"/>
              </w:rPr>
            </w:pPr>
          </w:p>
        </w:tc>
      </w:tr>
      <w:tr w:rsidR="00D333EA" w:rsidRPr="00D0690A" w14:paraId="7DD635F7" w14:textId="77777777">
        <w:tc>
          <w:tcPr>
            <w:tcW w:w="1936" w:type="dxa"/>
          </w:tcPr>
          <w:p w14:paraId="3F21414F" w14:textId="77777777" w:rsidR="00D333EA" w:rsidRPr="00D0690A" w:rsidRDefault="00D333EA">
            <w:pPr>
              <w:tabs>
                <w:tab w:val="left" w:pos="3249"/>
              </w:tabs>
              <w:rPr>
                <w:rFonts w:ascii="Tahoma" w:hAnsi="Tahoma" w:cs="Tahoma"/>
                <w:sz w:val="20"/>
                <w:szCs w:val="20"/>
              </w:rPr>
            </w:pPr>
          </w:p>
        </w:tc>
        <w:tc>
          <w:tcPr>
            <w:tcW w:w="1106" w:type="dxa"/>
          </w:tcPr>
          <w:p w14:paraId="79D336C2" w14:textId="77777777" w:rsidR="00D333EA" w:rsidRPr="00D0690A" w:rsidRDefault="00D333EA">
            <w:pPr>
              <w:tabs>
                <w:tab w:val="left" w:pos="3249"/>
              </w:tabs>
              <w:rPr>
                <w:rFonts w:ascii="Tahoma" w:hAnsi="Tahoma" w:cs="Tahoma"/>
                <w:sz w:val="20"/>
                <w:szCs w:val="20"/>
              </w:rPr>
            </w:pPr>
          </w:p>
        </w:tc>
        <w:tc>
          <w:tcPr>
            <w:tcW w:w="1229" w:type="dxa"/>
          </w:tcPr>
          <w:p w14:paraId="36E8A01F" w14:textId="77777777" w:rsidR="00D333EA" w:rsidRPr="00D0690A" w:rsidRDefault="00D333EA">
            <w:pPr>
              <w:tabs>
                <w:tab w:val="left" w:pos="3249"/>
              </w:tabs>
              <w:rPr>
                <w:rFonts w:ascii="Tahoma" w:hAnsi="Tahoma" w:cs="Tahoma"/>
                <w:sz w:val="20"/>
                <w:szCs w:val="20"/>
              </w:rPr>
            </w:pPr>
          </w:p>
        </w:tc>
        <w:tc>
          <w:tcPr>
            <w:tcW w:w="1438" w:type="dxa"/>
          </w:tcPr>
          <w:p w14:paraId="1553919E" w14:textId="77777777" w:rsidR="00D333EA" w:rsidRPr="00D0690A" w:rsidRDefault="00D333EA">
            <w:pPr>
              <w:tabs>
                <w:tab w:val="left" w:pos="3249"/>
              </w:tabs>
              <w:rPr>
                <w:rFonts w:ascii="Tahoma" w:hAnsi="Tahoma" w:cs="Tahoma"/>
                <w:sz w:val="20"/>
                <w:szCs w:val="20"/>
              </w:rPr>
            </w:pPr>
          </w:p>
        </w:tc>
        <w:tc>
          <w:tcPr>
            <w:tcW w:w="3641" w:type="dxa"/>
          </w:tcPr>
          <w:p w14:paraId="42061165" w14:textId="77777777" w:rsidR="00D333EA" w:rsidRPr="00D0690A" w:rsidRDefault="00D333EA">
            <w:pPr>
              <w:tabs>
                <w:tab w:val="left" w:pos="3249"/>
              </w:tabs>
              <w:rPr>
                <w:rFonts w:ascii="Tahoma" w:hAnsi="Tahoma" w:cs="Tahoma"/>
                <w:sz w:val="20"/>
                <w:szCs w:val="20"/>
              </w:rPr>
            </w:pPr>
          </w:p>
        </w:tc>
      </w:tr>
      <w:tr w:rsidR="00D333EA" w:rsidRPr="00D0690A" w14:paraId="082D95FC" w14:textId="77777777">
        <w:tc>
          <w:tcPr>
            <w:tcW w:w="4271" w:type="dxa"/>
            <w:gridSpan w:val="3"/>
            <w:shd w:val="clear" w:color="auto" w:fill="F2F2F2" w:themeFill="background1" w:themeFillShade="F2"/>
            <w:vAlign w:val="center"/>
          </w:tcPr>
          <w:p w14:paraId="1DE1429D"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 Equipment</w:t>
            </w:r>
          </w:p>
        </w:tc>
        <w:tc>
          <w:tcPr>
            <w:tcW w:w="1438" w:type="dxa"/>
            <w:shd w:val="clear" w:color="auto" w:fill="F2F2F2" w:themeFill="background1" w:themeFillShade="F2"/>
          </w:tcPr>
          <w:p w14:paraId="65C53A81"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w:t>
            </w:r>
          </w:p>
        </w:tc>
        <w:tc>
          <w:tcPr>
            <w:tcW w:w="3641" w:type="dxa"/>
            <w:shd w:val="clear" w:color="auto" w:fill="F2F2F2" w:themeFill="background1" w:themeFillShade="F2"/>
          </w:tcPr>
          <w:p w14:paraId="5A624CEA" w14:textId="77777777" w:rsidR="00D333EA" w:rsidRPr="00D0690A" w:rsidRDefault="00D333EA">
            <w:pPr>
              <w:tabs>
                <w:tab w:val="left" w:pos="3249"/>
              </w:tabs>
              <w:rPr>
                <w:rFonts w:ascii="Tahoma" w:hAnsi="Tahoma" w:cs="Tahoma"/>
                <w:b/>
                <w:bCs/>
                <w:sz w:val="20"/>
                <w:szCs w:val="20"/>
              </w:rPr>
            </w:pPr>
          </w:p>
        </w:tc>
      </w:tr>
    </w:tbl>
    <w:p w14:paraId="57DFAA61" w14:textId="77777777" w:rsidR="00D333EA" w:rsidRPr="00D0690A" w:rsidRDefault="00D333EA" w:rsidP="00D333EA">
      <w:pPr>
        <w:tabs>
          <w:tab w:val="left" w:pos="3249"/>
        </w:tabs>
        <w:rPr>
          <w:rFonts w:ascii="Tahoma" w:hAnsi="Tahoma" w:cs="Tahoma"/>
          <w:b/>
          <w:bCs/>
          <w:sz w:val="20"/>
          <w:szCs w:val="20"/>
        </w:rPr>
      </w:pPr>
    </w:p>
    <w:p w14:paraId="3A98302B" w14:textId="77777777" w:rsidR="00D333EA" w:rsidRDefault="00D333EA" w:rsidP="00D333EA">
      <w:pPr>
        <w:tabs>
          <w:tab w:val="left" w:pos="3249"/>
        </w:tabs>
        <w:rPr>
          <w:rFonts w:ascii="Tahoma" w:hAnsi="Tahoma" w:cs="Tahoma"/>
          <w:b/>
          <w:bCs/>
          <w:sz w:val="20"/>
          <w:szCs w:val="20"/>
        </w:rPr>
      </w:pPr>
    </w:p>
    <w:p w14:paraId="7B7CAECB" w14:textId="77777777" w:rsidR="00D333EA" w:rsidRDefault="00D333EA" w:rsidP="00D333EA">
      <w:pPr>
        <w:tabs>
          <w:tab w:val="left" w:pos="3249"/>
        </w:tabs>
        <w:rPr>
          <w:rFonts w:ascii="Tahoma" w:hAnsi="Tahoma" w:cs="Tahoma"/>
          <w:b/>
          <w:bCs/>
          <w:sz w:val="20"/>
          <w:szCs w:val="20"/>
        </w:rPr>
      </w:pPr>
    </w:p>
    <w:p w14:paraId="794AA564" w14:textId="77777777" w:rsidR="00D333EA" w:rsidRPr="00C729CC" w:rsidRDefault="00D333EA" w:rsidP="00D333EA">
      <w:pPr>
        <w:widowControl w:val="0"/>
        <w:pBdr>
          <w:bottom w:val="single" w:sz="4" w:space="1" w:color="auto"/>
        </w:pBdr>
        <w:spacing w:before="240"/>
        <w:outlineLvl w:val="0"/>
        <w:rPr>
          <w:rFonts w:ascii="Tahoma" w:eastAsia="Calibri" w:hAnsi="Tahoma" w:cs="Tahoma"/>
          <w:b/>
          <w:bCs/>
          <w:sz w:val="20"/>
          <w:szCs w:val="20"/>
        </w:rPr>
      </w:pPr>
      <w:r w:rsidRPr="00C729CC">
        <w:rPr>
          <w:rFonts w:ascii="Tahoma" w:eastAsia="Calibri" w:hAnsi="Tahoma" w:cs="Tahoma"/>
          <w:b/>
          <w:bCs/>
          <w:sz w:val="20"/>
          <w:szCs w:val="20"/>
        </w:rPr>
        <w:t>Supplies - $[XX]</w:t>
      </w:r>
    </w:p>
    <w:p w14:paraId="3FB7F313" w14:textId="77777777" w:rsidR="00D333EA" w:rsidRPr="00C729CC" w:rsidRDefault="00D333EA" w:rsidP="00D333EA">
      <w:pPr>
        <w:widowControl w:val="0"/>
        <w:spacing w:after="100"/>
        <w:ind w:right="141"/>
        <w:jc w:val="both"/>
        <w:rPr>
          <w:rFonts w:ascii="Tahoma" w:eastAsia="Calibri" w:hAnsi="Tahoma" w:cs="Tahoma"/>
          <w:i/>
          <w:iCs/>
          <w:color w:val="404040" w:themeColor="text1" w:themeTint="BF"/>
          <w:sz w:val="20"/>
          <w:szCs w:val="20"/>
        </w:rPr>
      </w:pPr>
      <w:r w:rsidRPr="00C729CC">
        <w:rPr>
          <w:rFonts w:ascii="Tahoma" w:eastAsia="Calibri" w:hAnsi="Tahoma" w:cs="Tahoma"/>
          <w:i/>
          <w:iCs/>
          <w:color w:val="404040" w:themeColor="text1" w:themeTint="BF"/>
          <w:sz w:val="20"/>
          <w:szCs w:val="20"/>
        </w:rPr>
        <w:t>Individually list each item requested and provide</w:t>
      </w:r>
      <w:r>
        <w:rPr>
          <w:rFonts w:ascii="Tahoma" w:eastAsia="Calibri" w:hAnsi="Tahoma" w:cs="Tahoma"/>
          <w:i/>
          <w:iCs/>
          <w:color w:val="404040" w:themeColor="text1" w:themeTint="BF"/>
          <w:sz w:val="20"/>
          <w:szCs w:val="20"/>
        </w:rPr>
        <w:t xml:space="preserve"> the following information: 1) the item requested and type or make and model; 2) number needed; 3) unit cost of each item; 4) total amount requested. Provide</w:t>
      </w:r>
      <w:r w:rsidRPr="00C729CC">
        <w:rPr>
          <w:rFonts w:ascii="Tahoma" w:eastAsia="Calibri" w:hAnsi="Tahoma" w:cs="Tahoma"/>
          <w:i/>
          <w:iCs/>
          <w:color w:val="404040" w:themeColor="text1" w:themeTint="BF"/>
          <w:sz w:val="20"/>
          <w:szCs w:val="20"/>
        </w:rPr>
        <w:t xml:space="preserve"> a justification for the use of each item</w:t>
      </w:r>
      <w:r>
        <w:rPr>
          <w:rFonts w:ascii="Tahoma" w:eastAsia="Calibri" w:hAnsi="Tahoma" w:cs="Tahoma"/>
          <w:i/>
          <w:iCs/>
          <w:color w:val="404040" w:themeColor="text1" w:themeTint="BF"/>
          <w:sz w:val="20"/>
          <w:szCs w:val="20"/>
        </w:rPr>
        <w:t>, the basis for the cost,</w:t>
      </w:r>
      <w:r w:rsidRPr="00C729CC">
        <w:rPr>
          <w:rFonts w:ascii="Tahoma" w:eastAsia="Calibri" w:hAnsi="Tahoma" w:cs="Tahoma"/>
          <w:i/>
          <w:iCs/>
          <w:color w:val="404040" w:themeColor="text1" w:themeTint="BF"/>
          <w:sz w:val="20"/>
          <w:szCs w:val="20"/>
        </w:rPr>
        <w:t xml:space="preserve"> and relate it to specific program objectives. If appropriate, general office supplies may be shown by an estimated amount per month times the number of months in the budget period. </w:t>
      </w:r>
    </w:p>
    <w:p w14:paraId="0EF50296" w14:textId="77777777" w:rsidR="00D333EA" w:rsidRPr="00D0690A" w:rsidRDefault="00D333EA" w:rsidP="00D333EA">
      <w:pPr>
        <w:tabs>
          <w:tab w:val="left" w:pos="3249"/>
        </w:tabs>
        <w:rPr>
          <w:rFonts w:ascii="Tahoma" w:hAnsi="Tahoma" w:cs="Tahoma"/>
          <w:sz w:val="20"/>
          <w:szCs w:val="20"/>
        </w:rPr>
      </w:pPr>
    </w:p>
    <w:tbl>
      <w:tblPr>
        <w:tblStyle w:val="TableGrid"/>
        <w:tblW w:w="0" w:type="auto"/>
        <w:tblLook w:val="04A0" w:firstRow="1" w:lastRow="0" w:firstColumn="1" w:lastColumn="0" w:noHBand="0" w:noVBand="1"/>
      </w:tblPr>
      <w:tblGrid>
        <w:gridCol w:w="1948"/>
        <w:gridCol w:w="1038"/>
        <w:gridCol w:w="1239"/>
        <w:gridCol w:w="1440"/>
        <w:gridCol w:w="3685"/>
      </w:tblGrid>
      <w:tr w:rsidR="00D333EA" w:rsidRPr="00D0690A" w14:paraId="4FC4B827" w14:textId="77777777">
        <w:tc>
          <w:tcPr>
            <w:tcW w:w="9350" w:type="dxa"/>
            <w:gridSpan w:val="5"/>
            <w:shd w:val="clear" w:color="auto" w:fill="000000" w:themeFill="text1"/>
          </w:tcPr>
          <w:p w14:paraId="6870F06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Supplies</w:t>
            </w:r>
          </w:p>
        </w:tc>
      </w:tr>
      <w:tr w:rsidR="00D333EA" w:rsidRPr="00D0690A" w14:paraId="18B6F0EF" w14:textId="77777777">
        <w:tc>
          <w:tcPr>
            <w:tcW w:w="1948" w:type="dxa"/>
            <w:shd w:val="clear" w:color="auto" w:fill="D9D9D9" w:themeFill="background1" w:themeFillShade="D9"/>
          </w:tcPr>
          <w:p w14:paraId="48D9843D"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Item Requested</w:t>
            </w:r>
          </w:p>
        </w:tc>
        <w:tc>
          <w:tcPr>
            <w:tcW w:w="1038" w:type="dxa"/>
            <w:shd w:val="clear" w:color="auto" w:fill="D9D9D9" w:themeFill="background1" w:themeFillShade="D9"/>
          </w:tcPr>
          <w:p w14:paraId="5BB2EA5B"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Number Needed</w:t>
            </w:r>
          </w:p>
        </w:tc>
        <w:tc>
          <w:tcPr>
            <w:tcW w:w="1239" w:type="dxa"/>
            <w:shd w:val="clear" w:color="auto" w:fill="D9D9D9" w:themeFill="background1" w:themeFillShade="D9"/>
          </w:tcPr>
          <w:p w14:paraId="79D588DC"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Unit Cost</w:t>
            </w:r>
          </w:p>
        </w:tc>
        <w:tc>
          <w:tcPr>
            <w:tcW w:w="1440" w:type="dxa"/>
            <w:shd w:val="clear" w:color="auto" w:fill="D9D9D9" w:themeFill="background1" w:themeFillShade="D9"/>
          </w:tcPr>
          <w:p w14:paraId="0FF05E08"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Amount Requested</w:t>
            </w:r>
          </w:p>
        </w:tc>
        <w:tc>
          <w:tcPr>
            <w:tcW w:w="3685" w:type="dxa"/>
            <w:shd w:val="clear" w:color="auto" w:fill="D9D9D9" w:themeFill="background1" w:themeFillShade="D9"/>
          </w:tcPr>
          <w:p w14:paraId="135400F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Justification</w:t>
            </w:r>
          </w:p>
        </w:tc>
      </w:tr>
      <w:tr w:rsidR="00D333EA" w:rsidRPr="00D0690A" w14:paraId="3158C322" w14:textId="77777777">
        <w:tc>
          <w:tcPr>
            <w:tcW w:w="1948" w:type="dxa"/>
          </w:tcPr>
          <w:p w14:paraId="3D45C070" w14:textId="77777777" w:rsidR="00D333EA" w:rsidRPr="00D0690A" w:rsidRDefault="00D333EA">
            <w:pPr>
              <w:tabs>
                <w:tab w:val="left" w:pos="3249"/>
              </w:tabs>
              <w:rPr>
                <w:rFonts w:ascii="Tahoma" w:hAnsi="Tahoma" w:cs="Tahoma"/>
                <w:sz w:val="20"/>
                <w:szCs w:val="20"/>
              </w:rPr>
            </w:pPr>
          </w:p>
        </w:tc>
        <w:tc>
          <w:tcPr>
            <w:tcW w:w="1038" w:type="dxa"/>
          </w:tcPr>
          <w:p w14:paraId="37F46AB2" w14:textId="77777777" w:rsidR="00D333EA" w:rsidRPr="00D0690A" w:rsidRDefault="00D333EA">
            <w:pPr>
              <w:tabs>
                <w:tab w:val="left" w:pos="3249"/>
              </w:tabs>
              <w:rPr>
                <w:rFonts w:ascii="Tahoma" w:hAnsi="Tahoma" w:cs="Tahoma"/>
                <w:sz w:val="20"/>
                <w:szCs w:val="20"/>
              </w:rPr>
            </w:pPr>
          </w:p>
        </w:tc>
        <w:tc>
          <w:tcPr>
            <w:tcW w:w="1239" w:type="dxa"/>
          </w:tcPr>
          <w:p w14:paraId="36ADF89F" w14:textId="77777777" w:rsidR="00D333EA" w:rsidRPr="00D0690A" w:rsidRDefault="00D333EA">
            <w:pPr>
              <w:tabs>
                <w:tab w:val="left" w:pos="3249"/>
              </w:tabs>
              <w:rPr>
                <w:rFonts w:ascii="Tahoma" w:hAnsi="Tahoma" w:cs="Tahoma"/>
                <w:sz w:val="20"/>
                <w:szCs w:val="20"/>
              </w:rPr>
            </w:pPr>
            <w:r w:rsidRPr="00D0690A">
              <w:rPr>
                <w:rFonts w:ascii="Tahoma" w:hAnsi="Tahoma" w:cs="Tahoma"/>
                <w:sz w:val="20"/>
                <w:szCs w:val="20"/>
              </w:rPr>
              <w:t>$</w:t>
            </w:r>
          </w:p>
        </w:tc>
        <w:tc>
          <w:tcPr>
            <w:tcW w:w="1440" w:type="dxa"/>
          </w:tcPr>
          <w:p w14:paraId="4B27A9F4" w14:textId="77777777" w:rsidR="00D333EA" w:rsidRPr="00D0690A" w:rsidRDefault="00D333EA">
            <w:pPr>
              <w:tabs>
                <w:tab w:val="left" w:pos="3249"/>
              </w:tabs>
              <w:rPr>
                <w:rFonts w:ascii="Tahoma" w:hAnsi="Tahoma" w:cs="Tahoma"/>
                <w:sz w:val="20"/>
                <w:szCs w:val="20"/>
              </w:rPr>
            </w:pPr>
            <w:r w:rsidRPr="00D0690A">
              <w:rPr>
                <w:rFonts w:ascii="Tahoma" w:hAnsi="Tahoma" w:cs="Tahoma"/>
                <w:sz w:val="20"/>
                <w:szCs w:val="20"/>
              </w:rPr>
              <w:t>$</w:t>
            </w:r>
          </w:p>
        </w:tc>
        <w:tc>
          <w:tcPr>
            <w:tcW w:w="3685" w:type="dxa"/>
          </w:tcPr>
          <w:p w14:paraId="4BAFC657" w14:textId="77777777" w:rsidR="00D333EA" w:rsidRPr="00D0690A" w:rsidRDefault="00D333EA">
            <w:pPr>
              <w:tabs>
                <w:tab w:val="left" w:pos="3249"/>
              </w:tabs>
              <w:rPr>
                <w:rFonts w:ascii="Tahoma" w:hAnsi="Tahoma" w:cs="Tahoma"/>
                <w:sz w:val="20"/>
                <w:szCs w:val="20"/>
              </w:rPr>
            </w:pPr>
          </w:p>
        </w:tc>
      </w:tr>
      <w:tr w:rsidR="00D333EA" w:rsidRPr="00D0690A" w14:paraId="7B6ABEE0" w14:textId="77777777">
        <w:tc>
          <w:tcPr>
            <w:tcW w:w="1948" w:type="dxa"/>
          </w:tcPr>
          <w:p w14:paraId="3542CCCA" w14:textId="77777777" w:rsidR="00D333EA" w:rsidRPr="00D0690A" w:rsidRDefault="00D333EA">
            <w:pPr>
              <w:tabs>
                <w:tab w:val="left" w:pos="3249"/>
              </w:tabs>
              <w:rPr>
                <w:rFonts w:ascii="Tahoma" w:hAnsi="Tahoma" w:cs="Tahoma"/>
                <w:sz w:val="20"/>
                <w:szCs w:val="20"/>
              </w:rPr>
            </w:pPr>
          </w:p>
        </w:tc>
        <w:tc>
          <w:tcPr>
            <w:tcW w:w="1038" w:type="dxa"/>
          </w:tcPr>
          <w:p w14:paraId="5EB72843" w14:textId="77777777" w:rsidR="00D333EA" w:rsidRPr="00D0690A" w:rsidRDefault="00D333EA">
            <w:pPr>
              <w:tabs>
                <w:tab w:val="left" w:pos="3249"/>
              </w:tabs>
              <w:rPr>
                <w:rFonts w:ascii="Tahoma" w:hAnsi="Tahoma" w:cs="Tahoma"/>
                <w:sz w:val="20"/>
                <w:szCs w:val="20"/>
              </w:rPr>
            </w:pPr>
          </w:p>
        </w:tc>
        <w:tc>
          <w:tcPr>
            <w:tcW w:w="1239" w:type="dxa"/>
          </w:tcPr>
          <w:p w14:paraId="33908C19" w14:textId="77777777" w:rsidR="00D333EA" w:rsidRPr="00D0690A" w:rsidRDefault="00D333EA">
            <w:pPr>
              <w:tabs>
                <w:tab w:val="left" w:pos="3249"/>
              </w:tabs>
              <w:rPr>
                <w:rFonts w:ascii="Tahoma" w:hAnsi="Tahoma" w:cs="Tahoma"/>
                <w:sz w:val="20"/>
                <w:szCs w:val="20"/>
              </w:rPr>
            </w:pPr>
          </w:p>
        </w:tc>
        <w:tc>
          <w:tcPr>
            <w:tcW w:w="1440" w:type="dxa"/>
          </w:tcPr>
          <w:p w14:paraId="4B5B7B4A" w14:textId="77777777" w:rsidR="00D333EA" w:rsidRPr="00D0690A" w:rsidRDefault="00D333EA">
            <w:pPr>
              <w:tabs>
                <w:tab w:val="left" w:pos="3249"/>
              </w:tabs>
              <w:rPr>
                <w:rFonts w:ascii="Tahoma" w:hAnsi="Tahoma" w:cs="Tahoma"/>
                <w:sz w:val="20"/>
                <w:szCs w:val="20"/>
              </w:rPr>
            </w:pPr>
          </w:p>
        </w:tc>
        <w:tc>
          <w:tcPr>
            <w:tcW w:w="3685" w:type="dxa"/>
          </w:tcPr>
          <w:p w14:paraId="0F95A86B" w14:textId="77777777" w:rsidR="00D333EA" w:rsidRPr="00D0690A" w:rsidRDefault="00D333EA">
            <w:pPr>
              <w:tabs>
                <w:tab w:val="left" w:pos="3249"/>
              </w:tabs>
              <w:rPr>
                <w:rFonts w:ascii="Tahoma" w:hAnsi="Tahoma" w:cs="Tahoma"/>
                <w:sz w:val="20"/>
                <w:szCs w:val="20"/>
              </w:rPr>
            </w:pPr>
          </w:p>
        </w:tc>
      </w:tr>
      <w:tr w:rsidR="00D333EA" w:rsidRPr="00D0690A" w14:paraId="54BB912E" w14:textId="77777777">
        <w:tc>
          <w:tcPr>
            <w:tcW w:w="1948" w:type="dxa"/>
          </w:tcPr>
          <w:p w14:paraId="49298572" w14:textId="77777777" w:rsidR="00D333EA" w:rsidRPr="00D0690A" w:rsidRDefault="00D333EA">
            <w:pPr>
              <w:tabs>
                <w:tab w:val="left" w:pos="3249"/>
              </w:tabs>
              <w:rPr>
                <w:rFonts w:ascii="Tahoma" w:hAnsi="Tahoma" w:cs="Tahoma"/>
                <w:sz w:val="20"/>
                <w:szCs w:val="20"/>
              </w:rPr>
            </w:pPr>
          </w:p>
        </w:tc>
        <w:tc>
          <w:tcPr>
            <w:tcW w:w="1038" w:type="dxa"/>
          </w:tcPr>
          <w:p w14:paraId="58F139CF" w14:textId="77777777" w:rsidR="00D333EA" w:rsidRPr="00D0690A" w:rsidRDefault="00D333EA">
            <w:pPr>
              <w:tabs>
                <w:tab w:val="left" w:pos="3249"/>
              </w:tabs>
              <w:rPr>
                <w:rFonts w:ascii="Tahoma" w:hAnsi="Tahoma" w:cs="Tahoma"/>
                <w:sz w:val="20"/>
                <w:szCs w:val="20"/>
              </w:rPr>
            </w:pPr>
          </w:p>
        </w:tc>
        <w:tc>
          <w:tcPr>
            <w:tcW w:w="1239" w:type="dxa"/>
          </w:tcPr>
          <w:p w14:paraId="39439A68" w14:textId="77777777" w:rsidR="00D333EA" w:rsidRPr="00D0690A" w:rsidRDefault="00D333EA">
            <w:pPr>
              <w:tabs>
                <w:tab w:val="left" w:pos="3249"/>
              </w:tabs>
              <w:rPr>
                <w:rFonts w:ascii="Tahoma" w:hAnsi="Tahoma" w:cs="Tahoma"/>
                <w:sz w:val="20"/>
                <w:szCs w:val="20"/>
              </w:rPr>
            </w:pPr>
          </w:p>
        </w:tc>
        <w:tc>
          <w:tcPr>
            <w:tcW w:w="1440" w:type="dxa"/>
          </w:tcPr>
          <w:p w14:paraId="71876A4F" w14:textId="77777777" w:rsidR="00D333EA" w:rsidRPr="00D0690A" w:rsidRDefault="00D333EA">
            <w:pPr>
              <w:tabs>
                <w:tab w:val="left" w:pos="3249"/>
              </w:tabs>
              <w:rPr>
                <w:rFonts w:ascii="Tahoma" w:hAnsi="Tahoma" w:cs="Tahoma"/>
                <w:sz w:val="20"/>
                <w:szCs w:val="20"/>
              </w:rPr>
            </w:pPr>
          </w:p>
        </w:tc>
        <w:tc>
          <w:tcPr>
            <w:tcW w:w="3685" w:type="dxa"/>
          </w:tcPr>
          <w:p w14:paraId="7306536E" w14:textId="77777777" w:rsidR="00D333EA" w:rsidRPr="00D0690A" w:rsidRDefault="00D333EA">
            <w:pPr>
              <w:tabs>
                <w:tab w:val="left" w:pos="3249"/>
              </w:tabs>
              <w:rPr>
                <w:rFonts w:ascii="Tahoma" w:hAnsi="Tahoma" w:cs="Tahoma"/>
                <w:sz w:val="20"/>
                <w:szCs w:val="20"/>
              </w:rPr>
            </w:pPr>
          </w:p>
        </w:tc>
      </w:tr>
      <w:tr w:rsidR="00D333EA" w:rsidRPr="00D0690A" w14:paraId="02ECD1A2" w14:textId="77777777">
        <w:tc>
          <w:tcPr>
            <w:tcW w:w="4225" w:type="dxa"/>
            <w:gridSpan w:val="3"/>
            <w:shd w:val="clear" w:color="auto" w:fill="F2F2F2" w:themeFill="background1" w:themeFillShade="F2"/>
            <w:vAlign w:val="center"/>
          </w:tcPr>
          <w:p w14:paraId="3ABD730B"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 Supplies</w:t>
            </w:r>
          </w:p>
        </w:tc>
        <w:tc>
          <w:tcPr>
            <w:tcW w:w="1440" w:type="dxa"/>
            <w:shd w:val="clear" w:color="auto" w:fill="F2F2F2" w:themeFill="background1" w:themeFillShade="F2"/>
          </w:tcPr>
          <w:p w14:paraId="10F344F7"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w:t>
            </w:r>
          </w:p>
        </w:tc>
        <w:tc>
          <w:tcPr>
            <w:tcW w:w="3685" w:type="dxa"/>
            <w:shd w:val="clear" w:color="auto" w:fill="F2F2F2" w:themeFill="background1" w:themeFillShade="F2"/>
          </w:tcPr>
          <w:p w14:paraId="5FA974A5" w14:textId="77777777" w:rsidR="00D333EA" w:rsidRPr="00D0690A" w:rsidRDefault="00D333EA">
            <w:pPr>
              <w:tabs>
                <w:tab w:val="left" w:pos="3249"/>
              </w:tabs>
              <w:rPr>
                <w:rFonts w:ascii="Tahoma" w:hAnsi="Tahoma" w:cs="Tahoma"/>
                <w:b/>
                <w:bCs/>
                <w:sz w:val="20"/>
                <w:szCs w:val="20"/>
              </w:rPr>
            </w:pPr>
          </w:p>
        </w:tc>
      </w:tr>
    </w:tbl>
    <w:p w14:paraId="5232F8B6" w14:textId="77777777" w:rsidR="00D333EA" w:rsidRPr="00D0690A" w:rsidRDefault="00D333EA" w:rsidP="00D333EA">
      <w:pPr>
        <w:tabs>
          <w:tab w:val="left" w:pos="3249"/>
        </w:tabs>
        <w:rPr>
          <w:rFonts w:ascii="Tahoma" w:hAnsi="Tahoma" w:cs="Tahoma"/>
          <w:sz w:val="20"/>
          <w:szCs w:val="20"/>
        </w:rPr>
      </w:pPr>
    </w:p>
    <w:p w14:paraId="087C3531" w14:textId="77777777" w:rsidR="00D333EA" w:rsidRDefault="00D333EA" w:rsidP="00D333EA">
      <w:pPr>
        <w:tabs>
          <w:tab w:val="left" w:pos="3249"/>
        </w:tabs>
        <w:rPr>
          <w:rFonts w:ascii="Tahoma" w:hAnsi="Tahoma" w:cs="Tahoma"/>
          <w:b/>
          <w:bCs/>
          <w:sz w:val="20"/>
          <w:szCs w:val="20"/>
        </w:rPr>
      </w:pPr>
    </w:p>
    <w:p w14:paraId="20113F77" w14:textId="77777777" w:rsidR="00D333EA" w:rsidRPr="007F05E1" w:rsidRDefault="00D333EA" w:rsidP="00D333EA">
      <w:pPr>
        <w:widowControl w:val="0"/>
        <w:pBdr>
          <w:bottom w:val="single" w:sz="4" w:space="1" w:color="auto"/>
        </w:pBdr>
        <w:spacing w:before="240"/>
        <w:outlineLvl w:val="0"/>
        <w:rPr>
          <w:rFonts w:ascii="Tahoma" w:eastAsia="Calibri" w:hAnsi="Tahoma" w:cs="Tahoma"/>
          <w:b/>
          <w:bCs/>
          <w:sz w:val="20"/>
          <w:szCs w:val="20"/>
        </w:rPr>
      </w:pPr>
      <w:r w:rsidRPr="007F05E1">
        <w:rPr>
          <w:rFonts w:ascii="Tahoma" w:eastAsia="Calibri" w:hAnsi="Tahoma" w:cs="Tahoma"/>
          <w:b/>
          <w:bCs/>
          <w:sz w:val="20"/>
          <w:szCs w:val="20"/>
        </w:rPr>
        <w:t>Travel - $[XX]</w:t>
      </w:r>
    </w:p>
    <w:p w14:paraId="50BC8794" w14:textId="77777777" w:rsidR="00D333EA" w:rsidRDefault="00D333EA" w:rsidP="00D333EA">
      <w:pPr>
        <w:widowControl w:val="0"/>
        <w:spacing w:after="100"/>
        <w:ind w:right="141"/>
        <w:jc w:val="both"/>
        <w:rPr>
          <w:rFonts w:ascii="Tahoma" w:eastAsia="Calibri" w:hAnsi="Tahoma" w:cs="Tahoma"/>
          <w:i/>
          <w:iCs/>
          <w:color w:val="404040" w:themeColor="text1" w:themeTint="BF"/>
          <w:sz w:val="20"/>
          <w:szCs w:val="20"/>
        </w:rPr>
      </w:pPr>
      <w:r w:rsidRPr="007F05E1">
        <w:rPr>
          <w:rFonts w:ascii="Tahoma" w:eastAsia="Calibri" w:hAnsi="Tahoma" w:cs="Tahoma"/>
          <w:i/>
          <w:iCs/>
          <w:color w:val="404040" w:themeColor="text1" w:themeTint="BF"/>
          <w:sz w:val="20"/>
          <w:szCs w:val="20"/>
        </w:rPr>
        <w:t xml:space="preserve">Detail any travel planned for the subrecipient </w:t>
      </w:r>
      <w:r>
        <w:rPr>
          <w:rFonts w:ascii="Tahoma" w:eastAsia="Calibri" w:hAnsi="Tahoma" w:cs="Tahoma"/>
          <w:i/>
          <w:iCs/>
          <w:color w:val="404040" w:themeColor="text1" w:themeTint="BF"/>
          <w:sz w:val="20"/>
          <w:szCs w:val="20"/>
        </w:rPr>
        <w:t xml:space="preserve">staff </w:t>
      </w:r>
      <w:r w:rsidRPr="007F05E1">
        <w:rPr>
          <w:rFonts w:ascii="Tahoma" w:eastAsia="Calibri" w:hAnsi="Tahoma" w:cs="Tahoma"/>
          <w:i/>
          <w:iCs/>
          <w:color w:val="404040" w:themeColor="text1" w:themeTint="BF"/>
          <w:sz w:val="20"/>
          <w:szCs w:val="20"/>
        </w:rPr>
        <w:t xml:space="preserve">only. Travel for consultants or contractors should be shown in the consultant category. </w:t>
      </w:r>
      <w:r>
        <w:rPr>
          <w:rFonts w:ascii="Tahoma" w:eastAsia="Calibri" w:hAnsi="Tahoma" w:cs="Tahoma"/>
          <w:i/>
          <w:iCs/>
          <w:color w:val="404040" w:themeColor="text1" w:themeTint="BF"/>
          <w:sz w:val="20"/>
          <w:szCs w:val="20"/>
        </w:rPr>
        <w:t xml:space="preserve">Travel for other participants (e.g. advisory committees and review panels) should be itemized as specified below and placed on the </w:t>
      </w:r>
      <w:proofErr w:type="gramStart"/>
      <w:r>
        <w:rPr>
          <w:rFonts w:ascii="Tahoma" w:eastAsia="Calibri" w:hAnsi="Tahoma" w:cs="Tahoma"/>
          <w:i/>
          <w:iCs/>
          <w:color w:val="404040" w:themeColor="text1" w:themeTint="BF"/>
          <w:sz w:val="20"/>
          <w:szCs w:val="20"/>
        </w:rPr>
        <w:t>Other</w:t>
      </w:r>
      <w:proofErr w:type="gramEnd"/>
      <w:r>
        <w:rPr>
          <w:rFonts w:ascii="Tahoma" w:eastAsia="Calibri" w:hAnsi="Tahoma" w:cs="Tahoma"/>
          <w:i/>
          <w:iCs/>
          <w:color w:val="404040" w:themeColor="text1" w:themeTint="BF"/>
          <w:sz w:val="20"/>
          <w:szCs w:val="20"/>
        </w:rPr>
        <w:t xml:space="preserve"> category. </w:t>
      </w:r>
    </w:p>
    <w:p w14:paraId="6BAA2050" w14:textId="1072193C" w:rsidR="00D333EA" w:rsidRPr="007F05E1" w:rsidRDefault="00D333EA" w:rsidP="00D333EA">
      <w:pPr>
        <w:widowControl w:val="0"/>
        <w:spacing w:after="100"/>
        <w:ind w:right="141"/>
        <w:jc w:val="both"/>
        <w:rPr>
          <w:rFonts w:ascii="Tahoma" w:eastAsia="Calibri" w:hAnsi="Tahoma" w:cs="Tahoma"/>
          <w:i/>
          <w:iCs/>
          <w:color w:val="404040" w:themeColor="text1" w:themeTint="BF"/>
          <w:sz w:val="20"/>
          <w:szCs w:val="20"/>
        </w:rPr>
      </w:pPr>
      <w:r w:rsidRPr="007F05E1">
        <w:rPr>
          <w:rFonts w:ascii="Tahoma" w:eastAsia="Calibri" w:hAnsi="Tahoma" w:cs="Tahoma"/>
          <w:i/>
          <w:iCs/>
          <w:color w:val="404040" w:themeColor="text1" w:themeTint="BF"/>
          <w:sz w:val="20"/>
          <w:szCs w:val="20"/>
        </w:rPr>
        <w:t xml:space="preserve">All travel costs should follow the guidelines set forth in Uniform Guidance </w:t>
      </w:r>
      <w:r w:rsidRPr="00005C7B">
        <w:rPr>
          <w:rFonts w:ascii="Tahoma" w:eastAsia="Calibri" w:hAnsi="Tahoma" w:cs="Tahoma"/>
          <w:i/>
          <w:iCs/>
          <w:color w:val="404040" w:themeColor="text1" w:themeTint="BF"/>
          <w:sz w:val="20"/>
          <w:szCs w:val="20"/>
        </w:rPr>
        <w:t>2 CFR §200.475</w:t>
      </w:r>
      <w:r w:rsidRPr="007F05E1">
        <w:rPr>
          <w:rFonts w:ascii="Tahoma" w:eastAsia="Calibri" w:hAnsi="Tahoma" w:cs="Tahoma"/>
          <w:i/>
          <w:iCs/>
          <w:color w:val="404040" w:themeColor="text1" w:themeTint="BF"/>
          <w:sz w:val="20"/>
          <w:szCs w:val="20"/>
        </w:rPr>
        <w:t>, Travel Costs</w:t>
      </w:r>
      <w:r w:rsidR="00C9680A">
        <w:rPr>
          <w:rFonts w:ascii="Tahoma" w:eastAsia="Calibri" w:hAnsi="Tahoma" w:cs="Tahoma"/>
          <w:i/>
          <w:iCs/>
          <w:color w:val="404040" w:themeColor="text1" w:themeTint="BF"/>
          <w:sz w:val="20"/>
          <w:szCs w:val="20"/>
        </w:rPr>
        <w:t>.</w:t>
      </w:r>
      <w:r w:rsidRPr="007F05E1">
        <w:rPr>
          <w:rFonts w:ascii="Tahoma" w:eastAsia="Calibri" w:hAnsi="Tahoma" w:cs="Tahoma"/>
          <w:i/>
          <w:iCs/>
          <w:color w:val="404040" w:themeColor="text1" w:themeTint="BF"/>
          <w:sz w:val="20"/>
          <w:szCs w:val="20"/>
        </w:rPr>
        <w:t xml:space="preserve"> If mileage is to be paid, provide the number of miles and cost per mile. If travel is by air, provide the estimated cost of airfare. If per diem/lodging is to be paid, indicate the number of days and amount of daily per diem, as well as the number of nights and estimated cost of lodging. Include the cost of ground transportation, if applicable. </w:t>
      </w:r>
    </w:p>
    <w:p w14:paraId="78A69E50" w14:textId="0E3BF19F" w:rsidR="00D333EA" w:rsidRDefault="00D333EA" w:rsidP="00D333EA">
      <w:pPr>
        <w:widowControl w:val="0"/>
        <w:ind w:right="141"/>
        <w:jc w:val="both"/>
        <w:rPr>
          <w:rFonts w:ascii="Tahoma" w:eastAsia="Calibri" w:hAnsi="Tahoma" w:cs="Tahoma"/>
          <w:i/>
          <w:iCs/>
          <w:color w:val="404040" w:themeColor="text1" w:themeTint="BF"/>
          <w:sz w:val="20"/>
          <w:szCs w:val="20"/>
        </w:rPr>
      </w:pPr>
      <w:r w:rsidRPr="007F05E1">
        <w:rPr>
          <w:rFonts w:ascii="Tahoma" w:eastAsia="Calibri" w:hAnsi="Tahoma" w:cs="Tahoma"/>
          <w:i/>
          <w:iCs/>
          <w:color w:val="404040" w:themeColor="text1" w:themeTint="BF"/>
          <w:sz w:val="20"/>
          <w:szCs w:val="20"/>
        </w:rPr>
        <w:t xml:space="preserve">The </w:t>
      </w:r>
      <w:r w:rsidR="006A6281">
        <w:rPr>
          <w:rFonts w:ascii="Tahoma" w:eastAsia="Calibri" w:hAnsi="Tahoma" w:cs="Tahoma"/>
          <w:i/>
          <w:iCs/>
          <w:color w:val="404040" w:themeColor="text1" w:themeTint="BF"/>
          <w:sz w:val="20"/>
          <w:szCs w:val="20"/>
        </w:rPr>
        <w:t>grantor</w:t>
      </w:r>
      <w:r w:rsidRPr="007F05E1">
        <w:rPr>
          <w:rFonts w:ascii="Tahoma" w:eastAsia="Calibri" w:hAnsi="Tahoma" w:cs="Tahoma"/>
          <w:i/>
          <w:iCs/>
          <w:color w:val="404040" w:themeColor="text1" w:themeTint="BF"/>
          <w:sz w:val="20"/>
          <w:szCs w:val="20"/>
        </w:rPr>
        <w:t xml:space="preserve"> will reimburse up to the Federal per diem rates, which includes a ceiling for lodging. For domestic rates, go to </w:t>
      </w:r>
      <w:hyperlink r:id="rId11" w:history="1">
        <w:r w:rsidRPr="007F05E1">
          <w:rPr>
            <w:rFonts w:ascii="Tahoma" w:eastAsia="Calibri" w:hAnsi="Tahoma" w:cs="Tahoma"/>
            <w:i/>
            <w:iCs/>
            <w:color w:val="0563C1"/>
            <w:sz w:val="20"/>
            <w:szCs w:val="20"/>
            <w:u w:val="single"/>
          </w:rPr>
          <w:t>https://www.gsa.gov/travel-resources</w:t>
        </w:r>
      </w:hyperlink>
      <w:r w:rsidRPr="007F05E1">
        <w:rPr>
          <w:rFonts w:ascii="Tahoma" w:eastAsia="Calibri" w:hAnsi="Tahoma" w:cs="Tahoma"/>
          <w:i/>
          <w:iCs/>
          <w:color w:val="404040" w:themeColor="text1" w:themeTint="BF"/>
          <w:sz w:val="20"/>
          <w:szCs w:val="20"/>
        </w:rPr>
        <w:t xml:space="preserve">  and click on per diem.</w:t>
      </w:r>
    </w:p>
    <w:p w14:paraId="2B1449A4" w14:textId="77777777" w:rsidR="00D333EA" w:rsidRDefault="00D333EA" w:rsidP="00D333EA">
      <w:pPr>
        <w:widowControl w:val="0"/>
        <w:ind w:right="141"/>
        <w:jc w:val="both"/>
        <w:rPr>
          <w:rFonts w:ascii="Tahoma" w:eastAsia="Calibri" w:hAnsi="Tahoma" w:cs="Tahoma"/>
          <w:i/>
          <w:iCs/>
          <w:color w:val="404040" w:themeColor="text1" w:themeTint="BF"/>
          <w:sz w:val="20"/>
          <w:szCs w:val="20"/>
        </w:rPr>
      </w:pPr>
    </w:p>
    <w:p w14:paraId="4459E5AE" w14:textId="1A71868F" w:rsidR="00D333EA" w:rsidRPr="007F05E1" w:rsidRDefault="00D333EA" w:rsidP="00D333EA">
      <w:pPr>
        <w:widowControl w:val="0"/>
        <w:ind w:right="141"/>
        <w:jc w:val="both"/>
        <w:rPr>
          <w:rFonts w:ascii="Tahoma" w:eastAsia="Calibri" w:hAnsi="Tahoma" w:cs="Tahoma"/>
          <w:i/>
          <w:iCs/>
          <w:color w:val="404040" w:themeColor="text1" w:themeTint="BF"/>
          <w:sz w:val="20"/>
          <w:szCs w:val="20"/>
        </w:rPr>
      </w:pPr>
      <w:r>
        <w:rPr>
          <w:rFonts w:ascii="Tahoma" w:eastAsia="Calibri" w:hAnsi="Tahoma" w:cs="Tahoma"/>
          <w:i/>
          <w:iCs/>
          <w:color w:val="404040" w:themeColor="text1" w:themeTint="BF"/>
          <w:sz w:val="20"/>
          <w:szCs w:val="20"/>
        </w:rPr>
        <w:t xml:space="preserve">Note: Local travel is travel within 50 miles (using the most direct route) of both the traveler’s residence and the primary place of work. Only mileage/transportation costs may be charged for local travel. Per diem and other costs are not allowed for local travel. </w:t>
      </w:r>
    </w:p>
    <w:p w14:paraId="47CD1A87" w14:textId="77777777" w:rsidR="00D333EA" w:rsidRPr="00D0690A" w:rsidRDefault="00D333EA" w:rsidP="00D333EA">
      <w:pPr>
        <w:tabs>
          <w:tab w:val="left" w:pos="3249"/>
        </w:tabs>
        <w:rPr>
          <w:rFonts w:ascii="Tahoma" w:hAnsi="Tahoma" w:cs="Tahoma"/>
          <w:sz w:val="20"/>
          <w:szCs w:val="20"/>
        </w:rPr>
      </w:pPr>
    </w:p>
    <w:tbl>
      <w:tblPr>
        <w:tblStyle w:val="TableGrid"/>
        <w:tblW w:w="10440" w:type="dxa"/>
        <w:tblInd w:w="-455" w:type="dxa"/>
        <w:tblLayout w:type="fixed"/>
        <w:tblCellMar>
          <w:left w:w="43" w:type="dxa"/>
          <w:right w:w="43" w:type="dxa"/>
        </w:tblCellMar>
        <w:tblLook w:val="04A0" w:firstRow="1" w:lastRow="0" w:firstColumn="1" w:lastColumn="0" w:noHBand="0" w:noVBand="1"/>
      </w:tblPr>
      <w:tblGrid>
        <w:gridCol w:w="1636"/>
        <w:gridCol w:w="778"/>
        <w:gridCol w:w="916"/>
        <w:gridCol w:w="963"/>
        <w:gridCol w:w="1163"/>
        <w:gridCol w:w="1163"/>
        <w:gridCol w:w="1106"/>
        <w:gridCol w:w="1398"/>
        <w:gridCol w:w="1317"/>
      </w:tblGrid>
      <w:tr w:rsidR="00D333EA" w:rsidRPr="00D0690A" w14:paraId="12D64D39" w14:textId="77777777">
        <w:tc>
          <w:tcPr>
            <w:tcW w:w="10440" w:type="dxa"/>
            <w:gridSpan w:val="9"/>
            <w:shd w:val="clear" w:color="auto" w:fill="000000" w:themeFill="text1"/>
          </w:tcPr>
          <w:p w14:paraId="227F907A"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Travel</w:t>
            </w:r>
          </w:p>
        </w:tc>
      </w:tr>
      <w:tr w:rsidR="00AD7A2D" w:rsidRPr="00D0690A" w14:paraId="3E6AA0B3" w14:textId="77777777">
        <w:tc>
          <w:tcPr>
            <w:tcW w:w="1636" w:type="dxa"/>
            <w:shd w:val="clear" w:color="auto" w:fill="BFBFBF" w:themeFill="background1" w:themeFillShade="BF"/>
          </w:tcPr>
          <w:p w14:paraId="425D4053"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Trip Description</w:t>
            </w:r>
            <w:r>
              <w:rPr>
                <w:rFonts w:ascii="Tahoma" w:hAnsi="Tahoma" w:cs="Tahoma"/>
                <w:b/>
                <w:bCs/>
                <w:sz w:val="20"/>
                <w:szCs w:val="20"/>
              </w:rPr>
              <w:t xml:space="preserve"> &amp; Location</w:t>
            </w:r>
          </w:p>
        </w:tc>
        <w:tc>
          <w:tcPr>
            <w:tcW w:w="778" w:type="dxa"/>
            <w:shd w:val="clear" w:color="auto" w:fill="BFBFBF" w:themeFill="background1" w:themeFillShade="BF"/>
          </w:tcPr>
          <w:p w14:paraId="0E7987F9"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of Trips</w:t>
            </w:r>
          </w:p>
        </w:tc>
        <w:tc>
          <w:tcPr>
            <w:tcW w:w="916" w:type="dxa"/>
            <w:shd w:val="clear" w:color="auto" w:fill="BFBFBF" w:themeFill="background1" w:themeFillShade="BF"/>
          </w:tcPr>
          <w:p w14:paraId="67620A6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of People</w:t>
            </w:r>
          </w:p>
        </w:tc>
        <w:tc>
          <w:tcPr>
            <w:tcW w:w="963" w:type="dxa"/>
            <w:shd w:val="clear" w:color="auto" w:fill="BFBFBF" w:themeFill="background1" w:themeFillShade="BF"/>
          </w:tcPr>
          <w:p w14:paraId="37374042"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Length of Trip</w:t>
            </w:r>
          </w:p>
        </w:tc>
        <w:tc>
          <w:tcPr>
            <w:tcW w:w="1163" w:type="dxa"/>
            <w:shd w:val="clear" w:color="auto" w:fill="BFBFBF" w:themeFill="background1" w:themeFillShade="BF"/>
          </w:tcPr>
          <w:p w14:paraId="5DA8E816"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Est. Airfare</w:t>
            </w:r>
          </w:p>
        </w:tc>
        <w:tc>
          <w:tcPr>
            <w:tcW w:w="1163" w:type="dxa"/>
            <w:shd w:val="clear" w:color="auto" w:fill="BFBFBF" w:themeFill="background1" w:themeFillShade="BF"/>
          </w:tcPr>
          <w:p w14:paraId="33DC721A"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Per Diem Lodging</w:t>
            </w:r>
          </w:p>
        </w:tc>
        <w:tc>
          <w:tcPr>
            <w:tcW w:w="1106" w:type="dxa"/>
            <w:shd w:val="clear" w:color="auto" w:fill="BFBFBF" w:themeFill="background1" w:themeFillShade="BF"/>
          </w:tcPr>
          <w:p w14:paraId="2B122EAE"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Per Diem M&amp;IE</w:t>
            </w:r>
          </w:p>
        </w:tc>
        <w:tc>
          <w:tcPr>
            <w:tcW w:w="1398" w:type="dxa"/>
            <w:shd w:val="clear" w:color="auto" w:fill="BFBFBF" w:themeFill="background1" w:themeFillShade="BF"/>
          </w:tcPr>
          <w:p w14:paraId="73959DE1"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Est. Ground Transport.</w:t>
            </w:r>
          </w:p>
        </w:tc>
        <w:tc>
          <w:tcPr>
            <w:tcW w:w="1317" w:type="dxa"/>
            <w:shd w:val="clear" w:color="auto" w:fill="BFBFBF" w:themeFill="background1" w:themeFillShade="BF"/>
          </w:tcPr>
          <w:p w14:paraId="4DD6A451"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 Amount</w:t>
            </w:r>
          </w:p>
        </w:tc>
      </w:tr>
      <w:tr w:rsidR="00D333EA" w:rsidRPr="00D0690A" w14:paraId="09593A0B" w14:textId="77777777">
        <w:tc>
          <w:tcPr>
            <w:tcW w:w="1636" w:type="dxa"/>
          </w:tcPr>
          <w:p w14:paraId="1BA3D4BD" w14:textId="77777777" w:rsidR="00D333EA" w:rsidRPr="00D0690A" w:rsidRDefault="00D333EA">
            <w:pPr>
              <w:tabs>
                <w:tab w:val="left" w:pos="3249"/>
              </w:tabs>
              <w:rPr>
                <w:rFonts w:ascii="Tahoma" w:hAnsi="Tahoma" w:cs="Tahoma"/>
                <w:sz w:val="20"/>
                <w:szCs w:val="20"/>
              </w:rPr>
            </w:pPr>
          </w:p>
        </w:tc>
        <w:tc>
          <w:tcPr>
            <w:tcW w:w="778" w:type="dxa"/>
          </w:tcPr>
          <w:p w14:paraId="772504BD" w14:textId="77777777" w:rsidR="00D333EA" w:rsidRPr="00D0690A" w:rsidRDefault="00D333EA">
            <w:pPr>
              <w:tabs>
                <w:tab w:val="left" w:pos="3249"/>
              </w:tabs>
              <w:rPr>
                <w:rFonts w:ascii="Tahoma" w:hAnsi="Tahoma" w:cs="Tahoma"/>
                <w:sz w:val="20"/>
                <w:szCs w:val="20"/>
              </w:rPr>
            </w:pPr>
          </w:p>
        </w:tc>
        <w:tc>
          <w:tcPr>
            <w:tcW w:w="916" w:type="dxa"/>
          </w:tcPr>
          <w:p w14:paraId="6233BBB2" w14:textId="77777777" w:rsidR="00D333EA" w:rsidRPr="00D0690A" w:rsidRDefault="00D333EA">
            <w:pPr>
              <w:tabs>
                <w:tab w:val="left" w:pos="3249"/>
              </w:tabs>
              <w:rPr>
                <w:rFonts w:ascii="Tahoma" w:hAnsi="Tahoma" w:cs="Tahoma"/>
                <w:sz w:val="20"/>
                <w:szCs w:val="20"/>
              </w:rPr>
            </w:pPr>
          </w:p>
        </w:tc>
        <w:tc>
          <w:tcPr>
            <w:tcW w:w="963" w:type="dxa"/>
          </w:tcPr>
          <w:p w14:paraId="75B49160" w14:textId="77777777" w:rsidR="00D333EA" w:rsidRPr="00D0690A" w:rsidRDefault="00D333EA">
            <w:pPr>
              <w:tabs>
                <w:tab w:val="left" w:pos="3249"/>
              </w:tabs>
              <w:rPr>
                <w:rFonts w:ascii="Tahoma" w:hAnsi="Tahoma" w:cs="Tahoma"/>
                <w:sz w:val="20"/>
                <w:szCs w:val="20"/>
              </w:rPr>
            </w:pPr>
          </w:p>
        </w:tc>
        <w:tc>
          <w:tcPr>
            <w:tcW w:w="1163" w:type="dxa"/>
          </w:tcPr>
          <w:p w14:paraId="2B39F76D" w14:textId="77777777" w:rsidR="00D333EA" w:rsidRPr="00D0690A" w:rsidRDefault="00D333EA">
            <w:pPr>
              <w:tabs>
                <w:tab w:val="left" w:pos="3249"/>
              </w:tabs>
              <w:rPr>
                <w:rFonts w:ascii="Tahoma" w:hAnsi="Tahoma" w:cs="Tahoma"/>
                <w:sz w:val="20"/>
                <w:szCs w:val="20"/>
              </w:rPr>
            </w:pPr>
            <w:r w:rsidRPr="00D0690A">
              <w:rPr>
                <w:rFonts w:ascii="Tahoma" w:hAnsi="Tahoma" w:cs="Tahoma"/>
                <w:sz w:val="20"/>
                <w:szCs w:val="20"/>
              </w:rPr>
              <w:t>$</w:t>
            </w:r>
          </w:p>
        </w:tc>
        <w:tc>
          <w:tcPr>
            <w:tcW w:w="1163" w:type="dxa"/>
          </w:tcPr>
          <w:p w14:paraId="69D5EBA2" w14:textId="77777777" w:rsidR="00D333EA" w:rsidRPr="00D0690A" w:rsidRDefault="00D333EA">
            <w:pPr>
              <w:tabs>
                <w:tab w:val="left" w:pos="3249"/>
              </w:tabs>
              <w:rPr>
                <w:rFonts w:ascii="Tahoma" w:hAnsi="Tahoma" w:cs="Tahoma"/>
                <w:sz w:val="20"/>
                <w:szCs w:val="20"/>
              </w:rPr>
            </w:pPr>
            <w:r w:rsidRPr="00D0690A">
              <w:rPr>
                <w:rFonts w:ascii="Tahoma" w:hAnsi="Tahoma" w:cs="Tahoma"/>
                <w:sz w:val="20"/>
                <w:szCs w:val="20"/>
              </w:rPr>
              <w:t>$</w:t>
            </w:r>
          </w:p>
        </w:tc>
        <w:tc>
          <w:tcPr>
            <w:tcW w:w="1106" w:type="dxa"/>
          </w:tcPr>
          <w:p w14:paraId="4EBD9A4A" w14:textId="77777777" w:rsidR="00D333EA" w:rsidRPr="00D0690A" w:rsidRDefault="00D333EA">
            <w:pPr>
              <w:tabs>
                <w:tab w:val="left" w:pos="3249"/>
              </w:tabs>
              <w:rPr>
                <w:rFonts w:ascii="Tahoma" w:hAnsi="Tahoma" w:cs="Tahoma"/>
                <w:sz w:val="20"/>
                <w:szCs w:val="20"/>
              </w:rPr>
            </w:pPr>
            <w:r w:rsidRPr="00D0690A">
              <w:rPr>
                <w:rFonts w:ascii="Tahoma" w:hAnsi="Tahoma" w:cs="Tahoma"/>
                <w:sz w:val="20"/>
                <w:szCs w:val="20"/>
              </w:rPr>
              <w:t>$</w:t>
            </w:r>
          </w:p>
        </w:tc>
        <w:tc>
          <w:tcPr>
            <w:tcW w:w="1398" w:type="dxa"/>
          </w:tcPr>
          <w:p w14:paraId="5AD4ED10" w14:textId="77777777" w:rsidR="00D333EA" w:rsidRPr="00D0690A" w:rsidRDefault="00D333EA">
            <w:pPr>
              <w:tabs>
                <w:tab w:val="left" w:pos="3249"/>
              </w:tabs>
              <w:rPr>
                <w:rFonts w:ascii="Tahoma" w:hAnsi="Tahoma" w:cs="Tahoma"/>
                <w:sz w:val="20"/>
                <w:szCs w:val="20"/>
              </w:rPr>
            </w:pPr>
            <w:r w:rsidRPr="00D0690A">
              <w:rPr>
                <w:rFonts w:ascii="Tahoma" w:hAnsi="Tahoma" w:cs="Tahoma"/>
                <w:sz w:val="20"/>
                <w:szCs w:val="20"/>
              </w:rPr>
              <w:t>$</w:t>
            </w:r>
          </w:p>
        </w:tc>
        <w:tc>
          <w:tcPr>
            <w:tcW w:w="1317" w:type="dxa"/>
          </w:tcPr>
          <w:p w14:paraId="35975308" w14:textId="77777777" w:rsidR="00D333EA" w:rsidRPr="00D0690A" w:rsidRDefault="00D333EA">
            <w:pPr>
              <w:tabs>
                <w:tab w:val="left" w:pos="3249"/>
              </w:tabs>
              <w:rPr>
                <w:rFonts w:ascii="Tahoma" w:hAnsi="Tahoma" w:cs="Tahoma"/>
                <w:sz w:val="20"/>
                <w:szCs w:val="20"/>
              </w:rPr>
            </w:pPr>
            <w:r w:rsidRPr="00D0690A">
              <w:rPr>
                <w:rFonts w:ascii="Tahoma" w:hAnsi="Tahoma" w:cs="Tahoma"/>
                <w:sz w:val="20"/>
                <w:szCs w:val="20"/>
              </w:rPr>
              <w:t>$</w:t>
            </w:r>
          </w:p>
        </w:tc>
      </w:tr>
      <w:tr w:rsidR="00D333EA" w:rsidRPr="00D0690A" w14:paraId="00E555E6" w14:textId="77777777">
        <w:tc>
          <w:tcPr>
            <w:tcW w:w="1636" w:type="dxa"/>
          </w:tcPr>
          <w:p w14:paraId="3F146D32" w14:textId="77777777" w:rsidR="00D333EA" w:rsidRPr="00D0690A" w:rsidRDefault="00D333EA">
            <w:pPr>
              <w:tabs>
                <w:tab w:val="left" w:pos="3249"/>
              </w:tabs>
              <w:rPr>
                <w:rFonts w:ascii="Tahoma" w:hAnsi="Tahoma" w:cs="Tahoma"/>
                <w:sz w:val="20"/>
                <w:szCs w:val="20"/>
              </w:rPr>
            </w:pPr>
          </w:p>
        </w:tc>
        <w:tc>
          <w:tcPr>
            <w:tcW w:w="778" w:type="dxa"/>
          </w:tcPr>
          <w:p w14:paraId="0DADEFA8" w14:textId="77777777" w:rsidR="00D333EA" w:rsidRPr="00D0690A" w:rsidRDefault="00D333EA">
            <w:pPr>
              <w:tabs>
                <w:tab w:val="left" w:pos="3249"/>
              </w:tabs>
              <w:rPr>
                <w:rFonts w:ascii="Tahoma" w:hAnsi="Tahoma" w:cs="Tahoma"/>
                <w:sz w:val="20"/>
                <w:szCs w:val="20"/>
              </w:rPr>
            </w:pPr>
          </w:p>
        </w:tc>
        <w:tc>
          <w:tcPr>
            <w:tcW w:w="916" w:type="dxa"/>
          </w:tcPr>
          <w:p w14:paraId="64CFC75C" w14:textId="77777777" w:rsidR="00D333EA" w:rsidRPr="00D0690A" w:rsidRDefault="00D333EA">
            <w:pPr>
              <w:tabs>
                <w:tab w:val="left" w:pos="3249"/>
              </w:tabs>
              <w:rPr>
                <w:rFonts w:ascii="Tahoma" w:hAnsi="Tahoma" w:cs="Tahoma"/>
                <w:sz w:val="20"/>
                <w:szCs w:val="20"/>
              </w:rPr>
            </w:pPr>
          </w:p>
        </w:tc>
        <w:tc>
          <w:tcPr>
            <w:tcW w:w="963" w:type="dxa"/>
          </w:tcPr>
          <w:p w14:paraId="122011A1" w14:textId="77777777" w:rsidR="00D333EA" w:rsidRPr="00D0690A" w:rsidRDefault="00D333EA">
            <w:pPr>
              <w:tabs>
                <w:tab w:val="left" w:pos="3249"/>
              </w:tabs>
              <w:rPr>
                <w:rFonts w:ascii="Tahoma" w:hAnsi="Tahoma" w:cs="Tahoma"/>
                <w:sz w:val="20"/>
                <w:szCs w:val="20"/>
              </w:rPr>
            </w:pPr>
          </w:p>
        </w:tc>
        <w:tc>
          <w:tcPr>
            <w:tcW w:w="1163" w:type="dxa"/>
          </w:tcPr>
          <w:p w14:paraId="735114F8" w14:textId="77777777" w:rsidR="00D333EA" w:rsidRPr="00D0690A" w:rsidRDefault="00D333EA">
            <w:pPr>
              <w:tabs>
                <w:tab w:val="left" w:pos="3249"/>
              </w:tabs>
              <w:rPr>
                <w:rFonts w:ascii="Tahoma" w:hAnsi="Tahoma" w:cs="Tahoma"/>
                <w:sz w:val="20"/>
                <w:szCs w:val="20"/>
              </w:rPr>
            </w:pPr>
          </w:p>
        </w:tc>
        <w:tc>
          <w:tcPr>
            <w:tcW w:w="1163" w:type="dxa"/>
          </w:tcPr>
          <w:p w14:paraId="089E52E0" w14:textId="77777777" w:rsidR="00D333EA" w:rsidRPr="00D0690A" w:rsidRDefault="00D333EA">
            <w:pPr>
              <w:tabs>
                <w:tab w:val="left" w:pos="3249"/>
              </w:tabs>
              <w:rPr>
                <w:rFonts w:ascii="Tahoma" w:hAnsi="Tahoma" w:cs="Tahoma"/>
                <w:sz w:val="20"/>
                <w:szCs w:val="20"/>
              </w:rPr>
            </w:pPr>
          </w:p>
        </w:tc>
        <w:tc>
          <w:tcPr>
            <w:tcW w:w="1106" w:type="dxa"/>
          </w:tcPr>
          <w:p w14:paraId="3CDE1AB1" w14:textId="77777777" w:rsidR="00D333EA" w:rsidRPr="00D0690A" w:rsidRDefault="00D333EA">
            <w:pPr>
              <w:tabs>
                <w:tab w:val="left" w:pos="3249"/>
              </w:tabs>
              <w:rPr>
                <w:rFonts w:ascii="Tahoma" w:hAnsi="Tahoma" w:cs="Tahoma"/>
                <w:sz w:val="20"/>
                <w:szCs w:val="20"/>
              </w:rPr>
            </w:pPr>
          </w:p>
        </w:tc>
        <w:tc>
          <w:tcPr>
            <w:tcW w:w="1398" w:type="dxa"/>
          </w:tcPr>
          <w:p w14:paraId="2FB2BE6F" w14:textId="77777777" w:rsidR="00D333EA" w:rsidRPr="00D0690A" w:rsidRDefault="00D333EA">
            <w:pPr>
              <w:tabs>
                <w:tab w:val="left" w:pos="3249"/>
              </w:tabs>
              <w:rPr>
                <w:rFonts w:ascii="Tahoma" w:hAnsi="Tahoma" w:cs="Tahoma"/>
                <w:sz w:val="20"/>
                <w:szCs w:val="20"/>
              </w:rPr>
            </w:pPr>
          </w:p>
        </w:tc>
        <w:tc>
          <w:tcPr>
            <w:tcW w:w="1317" w:type="dxa"/>
          </w:tcPr>
          <w:p w14:paraId="774082C2" w14:textId="77777777" w:rsidR="00D333EA" w:rsidRPr="00D0690A" w:rsidRDefault="00D333EA">
            <w:pPr>
              <w:tabs>
                <w:tab w:val="left" w:pos="3249"/>
              </w:tabs>
              <w:rPr>
                <w:rFonts w:ascii="Tahoma" w:hAnsi="Tahoma" w:cs="Tahoma"/>
                <w:sz w:val="20"/>
                <w:szCs w:val="20"/>
              </w:rPr>
            </w:pPr>
          </w:p>
        </w:tc>
      </w:tr>
      <w:tr w:rsidR="00D333EA" w:rsidRPr="00D0690A" w14:paraId="0BB1EB19" w14:textId="77777777">
        <w:trPr>
          <w:trHeight w:val="260"/>
        </w:trPr>
        <w:tc>
          <w:tcPr>
            <w:tcW w:w="1636" w:type="dxa"/>
          </w:tcPr>
          <w:p w14:paraId="791D111F" w14:textId="77777777" w:rsidR="00D333EA" w:rsidRPr="00D0690A" w:rsidRDefault="00D333EA">
            <w:pPr>
              <w:tabs>
                <w:tab w:val="left" w:pos="3249"/>
              </w:tabs>
              <w:rPr>
                <w:rFonts w:ascii="Tahoma" w:hAnsi="Tahoma" w:cs="Tahoma"/>
                <w:sz w:val="20"/>
                <w:szCs w:val="20"/>
              </w:rPr>
            </w:pPr>
          </w:p>
        </w:tc>
        <w:tc>
          <w:tcPr>
            <w:tcW w:w="778" w:type="dxa"/>
          </w:tcPr>
          <w:p w14:paraId="6B26D7C8" w14:textId="77777777" w:rsidR="00D333EA" w:rsidRPr="00D0690A" w:rsidRDefault="00D333EA">
            <w:pPr>
              <w:tabs>
                <w:tab w:val="left" w:pos="3249"/>
              </w:tabs>
              <w:rPr>
                <w:rFonts w:ascii="Tahoma" w:hAnsi="Tahoma" w:cs="Tahoma"/>
                <w:sz w:val="20"/>
                <w:szCs w:val="20"/>
              </w:rPr>
            </w:pPr>
          </w:p>
        </w:tc>
        <w:tc>
          <w:tcPr>
            <w:tcW w:w="916" w:type="dxa"/>
          </w:tcPr>
          <w:p w14:paraId="4C311342" w14:textId="77777777" w:rsidR="00D333EA" w:rsidRPr="00D0690A" w:rsidRDefault="00D333EA">
            <w:pPr>
              <w:tabs>
                <w:tab w:val="left" w:pos="3249"/>
              </w:tabs>
              <w:rPr>
                <w:rFonts w:ascii="Tahoma" w:hAnsi="Tahoma" w:cs="Tahoma"/>
                <w:sz w:val="20"/>
                <w:szCs w:val="20"/>
              </w:rPr>
            </w:pPr>
          </w:p>
        </w:tc>
        <w:tc>
          <w:tcPr>
            <w:tcW w:w="963" w:type="dxa"/>
          </w:tcPr>
          <w:p w14:paraId="11BCB1B5" w14:textId="77777777" w:rsidR="00D333EA" w:rsidRPr="00D0690A" w:rsidRDefault="00D333EA">
            <w:pPr>
              <w:tabs>
                <w:tab w:val="left" w:pos="3249"/>
              </w:tabs>
              <w:rPr>
                <w:rFonts w:ascii="Tahoma" w:hAnsi="Tahoma" w:cs="Tahoma"/>
                <w:sz w:val="20"/>
                <w:szCs w:val="20"/>
              </w:rPr>
            </w:pPr>
          </w:p>
        </w:tc>
        <w:tc>
          <w:tcPr>
            <w:tcW w:w="1163" w:type="dxa"/>
          </w:tcPr>
          <w:p w14:paraId="0EFA215B" w14:textId="77777777" w:rsidR="00D333EA" w:rsidRPr="00D0690A" w:rsidRDefault="00D333EA">
            <w:pPr>
              <w:tabs>
                <w:tab w:val="left" w:pos="3249"/>
              </w:tabs>
              <w:rPr>
                <w:rFonts w:ascii="Tahoma" w:hAnsi="Tahoma" w:cs="Tahoma"/>
                <w:sz w:val="20"/>
                <w:szCs w:val="20"/>
              </w:rPr>
            </w:pPr>
          </w:p>
        </w:tc>
        <w:tc>
          <w:tcPr>
            <w:tcW w:w="1163" w:type="dxa"/>
          </w:tcPr>
          <w:p w14:paraId="2CDE672B" w14:textId="77777777" w:rsidR="00D333EA" w:rsidRPr="00D0690A" w:rsidRDefault="00D333EA">
            <w:pPr>
              <w:tabs>
                <w:tab w:val="left" w:pos="3249"/>
              </w:tabs>
              <w:rPr>
                <w:rFonts w:ascii="Tahoma" w:hAnsi="Tahoma" w:cs="Tahoma"/>
                <w:sz w:val="20"/>
                <w:szCs w:val="20"/>
              </w:rPr>
            </w:pPr>
          </w:p>
        </w:tc>
        <w:tc>
          <w:tcPr>
            <w:tcW w:w="1106" w:type="dxa"/>
          </w:tcPr>
          <w:p w14:paraId="6B289E8E" w14:textId="77777777" w:rsidR="00D333EA" w:rsidRPr="00D0690A" w:rsidRDefault="00D333EA">
            <w:pPr>
              <w:tabs>
                <w:tab w:val="left" w:pos="3249"/>
              </w:tabs>
              <w:rPr>
                <w:rFonts w:ascii="Tahoma" w:hAnsi="Tahoma" w:cs="Tahoma"/>
                <w:sz w:val="20"/>
                <w:szCs w:val="20"/>
              </w:rPr>
            </w:pPr>
          </w:p>
        </w:tc>
        <w:tc>
          <w:tcPr>
            <w:tcW w:w="1398" w:type="dxa"/>
          </w:tcPr>
          <w:p w14:paraId="1057A7CC" w14:textId="77777777" w:rsidR="00D333EA" w:rsidRPr="00D0690A" w:rsidRDefault="00D333EA">
            <w:pPr>
              <w:tabs>
                <w:tab w:val="left" w:pos="3249"/>
              </w:tabs>
              <w:rPr>
                <w:rFonts w:ascii="Tahoma" w:hAnsi="Tahoma" w:cs="Tahoma"/>
                <w:sz w:val="20"/>
                <w:szCs w:val="20"/>
              </w:rPr>
            </w:pPr>
          </w:p>
        </w:tc>
        <w:tc>
          <w:tcPr>
            <w:tcW w:w="1317" w:type="dxa"/>
          </w:tcPr>
          <w:p w14:paraId="0DCCFA7B" w14:textId="77777777" w:rsidR="00D333EA" w:rsidRPr="00D0690A" w:rsidRDefault="00D333EA">
            <w:pPr>
              <w:tabs>
                <w:tab w:val="left" w:pos="3249"/>
              </w:tabs>
              <w:rPr>
                <w:rFonts w:ascii="Tahoma" w:hAnsi="Tahoma" w:cs="Tahoma"/>
                <w:sz w:val="20"/>
                <w:szCs w:val="20"/>
              </w:rPr>
            </w:pPr>
          </w:p>
        </w:tc>
      </w:tr>
      <w:tr w:rsidR="00D333EA" w:rsidRPr="00D0690A" w14:paraId="32201FDE" w14:textId="77777777">
        <w:tc>
          <w:tcPr>
            <w:tcW w:w="9123" w:type="dxa"/>
            <w:gridSpan w:val="8"/>
          </w:tcPr>
          <w:p w14:paraId="4394CA37"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xml:space="preserve">Total </w:t>
            </w:r>
          </w:p>
        </w:tc>
        <w:tc>
          <w:tcPr>
            <w:tcW w:w="1317" w:type="dxa"/>
          </w:tcPr>
          <w:p w14:paraId="3E1E794C"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w:t>
            </w:r>
          </w:p>
        </w:tc>
      </w:tr>
    </w:tbl>
    <w:p w14:paraId="3F135D8F" w14:textId="77777777" w:rsidR="00D333EA" w:rsidRPr="00D0690A" w:rsidRDefault="00D333EA" w:rsidP="00D333EA">
      <w:pPr>
        <w:tabs>
          <w:tab w:val="left" w:pos="3249"/>
        </w:tabs>
        <w:rPr>
          <w:rFonts w:ascii="Tahoma" w:hAnsi="Tahoma" w:cs="Tahoma"/>
          <w:b/>
          <w:bCs/>
          <w:sz w:val="20"/>
          <w:szCs w:val="20"/>
        </w:rPr>
      </w:pPr>
    </w:p>
    <w:p w14:paraId="64F92012" w14:textId="77777777" w:rsidR="00D333EA" w:rsidRPr="00D0690A" w:rsidRDefault="00D333EA" w:rsidP="00D333EA">
      <w:pPr>
        <w:tabs>
          <w:tab w:val="left" w:pos="3249"/>
        </w:tabs>
        <w:rPr>
          <w:rFonts w:ascii="Tahoma" w:hAnsi="Tahoma" w:cs="Tahoma"/>
          <w:i/>
          <w:iCs/>
          <w:sz w:val="20"/>
          <w:szCs w:val="20"/>
        </w:rPr>
      </w:pPr>
      <w:r w:rsidRPr="00D0690A">
        <w:rPr>
          <w:rFonts w:ascii="Tahoma" w:hAnsi="Tahoma" w:cs="Tahoma"/>
          <w:b/>
          <w:bCs/>
          <w:sz w:val="20"/>
          <w:szCs w:val="20"/>
        </w:rPr>
        <w:t xml:space="preserve">Justification: </w:t>
      </w:r>
      <w:r w:rsidRPr="00D0690A">
        <w:rPr>
          <w:rFonts w:ascii="Tahoma" w:hAnsi="Tahoma" w:cs="Tahoma"/>
          <w:i/>
          <w:iCs/>
          <w:sz w:val="20"/>
          <w:szCs w:val="20"/>
        </w:rPr>
        <w:t>Provide a justification for each trip</w:t>
      </w:r>
      <w:r>
        <w:rPr>
          <w:rFonts w:ascii="Tahoma" w:hAnsi="Tahoma" w:cs="Tahoma"/>
          <w:i/>
          <w:iCs/>
          <w:sz w:val="20"/>
          <w:szCs w:val="20"/>
        </w:rPr>
        <w:t xml:space="preserve"> describing what the travel staff members will perform, where the travel will be undertaken (including start and end locations, if applicable), the number of trips planned, who will be making the trips, and include approximate dates. </w:t>
      </w:r>
      <w:r w:rsidRPr="00D0690A">
        <w:rPr>
          <w:rFonts w:ascii="Tahoma" w:hAnsi="Tahoma" w:cs="Tahoma"/>
          <w:i/>
          <w:iCs/>
          <w:sz w:val="20"/>
          <w:szCs w:val="20"/>
        </w:rPr>
        <w:t xml:space="preserve">  </w:t>
      </w:r>
    </w:p>
    <w:p w14:paraId="44504CAC" w14:textId="77777777" w:rsidR="00D333EA" w:rsidRPr="00D0690A" w:rsidRDefault="00D333EA" w:rsidP="00D333EA">
      <w:pPr>
        <w:numPr>
          <w:ilvl w:val="0"/>
          <w:numId w:val="44"/>
        </w:numPr>
        <w:tabs>
          <w:tab w:val="left" w:pos="3249"/>
        </w:tabs>
        <w:rPr>
          <w:rFonts w:ascii="Tahoma" w:hAnsi="Tahoma" w:cs="Tahoma"/>
          <w:b/>
          <w:bCs/>
          <w:sz w:val="20"/>
          <w:szCs w:val="20"/>
        </w:rPr>
      </w:pPr>
    </w:p>
    <w:p w14:paraId="579A3F2B" w14:textId="77777777" w:rsidR="00D333EA" w:rsidRPr="00D0690A" w:rsidRDefault="00D333EA" w:rsidP="00D333EA">
      <w:pPr>
        <w:numPr>
          <w:ilvl w:val="0"/>
          <w:numId w:val="44"/>
        </w:numPr>
        <w:tabs>
          <w:tab w:val="left" w:pos="3249"/>
        </w:tabs>
        <w:rPr>
          <w:rFonts w:ascii="Tahoma" w:hAnsi="Tahoma" w:cs="Tahoma"/>
          <w:b/>
          <w:bCs/>
          <w:sz w:val="20"/>
          <w:szCs w:val="20"/>
        </w:rPr>
      </w:pPr>
    </w:p>
    <w:p w14:paraId="537648E9" w14:textId="77777777" w:rsidR="00D333EA" w:rsidRPr="00D0690A" w:rsidRDefault="00D333EA" w:rsidP="00D333EA">
      <w:pPr>
        <w:tabs>
          <w:tab w:val="left" w:pos="3249"/>
        </w:tabs>
        <w:rPr>
          <w:rFonts w:ascii="Tahoma" w:hAnsi="Tahoma" w:cs="Tahoma"/>
          <w:sz w:val="20"/>
          <w:szCs w:val="20"/>
        </w:rPr>
      </w:pPr>
    </w:p>
    <w:p w14:paraId="7BD7E8E2" w14:textId="77777777" w:rsidR="00D333EA" w:rsidRPr="001B5191" w:rsidRDefault="00D333EA" w:rsidP="00D333EA">
      <w:pPr>
        <w:widowControl w:val="0"/>
        <w:pBdr>
          <w:bottom w:val="single" w:sz="4" w:space="1" w:color="auto"/>
        </w:pBdr>
        <w:spacing w:before="240"/>
        <w:outlineLvl w:val="0"/>
        <w:rPr>
          <w:rFonts w:ascii="Tahoma" w:eastAsia="Calibri" w:hAnsi="Tahoma" w:cs="Tahoma"/>
          <w:b/>
          <w:bCs/>
          <w:sz w:val="20"/>
          <w:szCs w:val="20"/>
        </w:rPr>
      </w:pPr>
      <w:r w:rsidRPr="001B5191">
        <w:rPr>
          <w:rFonts w:ascii="Tahoma" w:eastAsia="Calibri" w:hAnsi="Tahoma" w:cs="Tahoma"/>
          <w:b/>
          <w:bCs/>
          <w:sz w:val="20"/>
          <w:szCs w:val="20"/>
        </w:rPr>
        <w:t>Other - $[XX]</w:t>
      </w:r>
    </w:p>
    <w:p w14:paraId="250E28EE" w14:textId="77777777" w:rsidR="00D333EA" w:rsidRPr="001B5191" w:rsidRDefault="00D333EA" w:rsidP="00D333EA">
      <w:pPr>
        <w:widowControl w:val="0"/>
        <w:tabs>
          <w:tab w:val="left" w:pos="0"/>
        </w:tabs>
        <w:spacing w:after="100"/>
        <w:ind w:right="286"/>
        <w:jc w:val="both"/>
        <w:rPr>
          <w:rFonts w:ascii="Tahoma" w:eastAsia="Calibri" w:hAnsi="Tahoma" w:cs="Tahoma"/>
          <w:i/>
          <w:iCs/>
          <w:color w:val="404040" w:themeColor="text1" w:themeTint="BF"/>
          <w:sz w:val="20"/>
          <w:szCs w:val="20"/>
        </w:rPr>
      </w:pPr>
      <w:r w:rsidRPr="001B5191">
        <w:rPr>
          <w:rFonts w:ascii="Tahoma" w:eastAsia="Calibri" w:hAnsi="Tahoma" w:cs="Tahoma"/>
          <w:i/>
          <w:iCs/>
          <w:color w:val="404040" w:themeColor="text1" w:themeTint="BF"/>
          <w:sz w:val="20"/>
          <w:szCs w:val="20"/>
        </w:rPr>
        <w:t xml:space="preserve">This category contains items not included in the previous budget categories. Individually list each item requested and provide appropriate justification related to the program objectives. Determine if the cost should go in the first table or second table. </w:t>
      </w:r>
    </w:p>
    <w:p w14:paraId="2B44EBA2" w14:textId="77777777" w:rsidR="00D333EA" w:rsidRPr="00D0690A" w:rsidRDefault="00D333EA" w:rsidP="00D333EA">
      <w:pPr>
        <w:tabs>
          <w:tab w:val="left" w:pos="3249"/>
        </w:tabs>
        <w:rPr>
          <w:rFonts w:ascii="Tahoma" w:hAnsi="Tahoma" w:cs="Tahoma"/>
          <w:sz w:val="20"/>
          <w:szCs w:val="20"/>
        </w:rPr>
      </w:pPr>
    </w:p>
    <w:tbl>
      <w:tblPr>
        <w:tblStyle w:val="TableGrid"/>
        <w:tblW w:w="9445" w:type="dxa"/>
        <w:tblLook w:val="04A0" w:firstRow="1" w:lastRow="0" w:firstColumn="1" w:lastColumn="0" w:noHBand="0" w:noVBand="1"/>
      </w:tblPr>
      <w:tblGrid>
        <w:gridCol w:w="3018"/>
        <w:gridCol w:w="1068"/>
        <w:gridCol w:w="1939"/>
        <w:gridCol w:w="1459"/>
        <w:gridCol w:w="1961"/>
      </w:tblGrid>
      <w:tr w:rsidR="00D333EA" w:rsidRPr="00D0690A" w14:paraId="41A108B3" w14:textId="77777777">
        <w:tc>
          <w:tcPr>
            <w:tcW w:w="7484" w:type="dxa"/>
            <w:gridSpan w:val="4"/>
            <w:shd w:val="clear" w:color="auto" w:fill="000000" w:themeFill="text1"/>
          </w:tcPr>
          <w:p w14:paraId="0E107009"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Other</w:t>
            </w:r>
          </w:p>
        </w:tc>
        <w:tc>
          <w:tcPr>
            <w:tcW w:w="1961" w:type="dxa"/>
            <w:shd w:val="clear" w:color="auto" w:fill="000000" w:themeFill="text1"/>
          </w:tcPr>
          <w:p w14:paraId="27A6B601" w14:textId="77777777" w:rsidR="00D333EA" w:rsidRPr="00D0690A" w:rsidRDefault="00D333EA">
            <w:pPr>
              <w:tabs>
                <w:tab w:val="left" w:pos="3249"/>
              </w:tabs>
              <w:rPr>
                <w:rFonts w:ascii="Tahoma" w:hAnsi="Tahoma" w:cs="Tahoma"/>
                <w:b/>
                <w:bCs/>
                <w:sz w:val="20"/>
                <w:szCs w:val="20"/>
              </w:rPr>
            </w:pPr>
          </w:p>
        </w:tc>
      </w:tr>
      <w:tr w:rsidR="00D333EA" w:rsidRPr="00D0690A" w14:paraId="21D9CEFF" w14:textId="77777777">
        <w:tc>
          <w:tcPr>
            <w:tcW w:w="3018" w:type="dxa"/>
            <w:shd w:val="clear" w:color="auto" w:fill="BFBFBF" w:themeFill="background1" w:themeFillShade="BF"/>
          </w:tcPr>
          <w:p w14:paraId="59D787AE"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Item Requested</w:t>
            </w:r>
          </w:p>
        </w:tc>
        <w:tc>
          <w:tcPr>
            <w:tcW w:w="1068" w:type="dxa"/>
            <w:shd w:val="clear" w:color="auto" w:fill="BFBFBF" w:themeFill="background1" w:themeFillShade="BF"/>
          </w:tcPr>
          <w:p w14:paraId="3C7CF115"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 of Months</w:t>
            </w:r>
          </w:p>
        </w:tc>
        <w:tc>
          <w:tcPr>
            <w:tcW w:w="1939" w:type="dxa"/>
            <w:shd w:val="clear" w:color="auto" w:fill="BFBFBF" w:themeFill="background1" w:themeFillShade="BF"/>
          </w:tcPr>
          <w:p w14:paraId="2039886D"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Estimated Cost per Month</w:t>
            </w:r>
          </w:p>
        </w:tc>
        <w:tc>
          <w:tcPr>
            <w:tcW w:w="1459" w:type="dxa"/>
            <w:shd w:val="clear" w:color="auto" w:fill="BFBFBF" w:themeFill="background1" w:themeFillShade="BF"/>
          </w:tcPr>
          <w:p w14:paraId="5A33703F"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Number of Staff</w:t>
            </w:r>
          </w:p>
        </w:tc>
        <w:tc>
          <w:tcPr>
            <w:tcW w:w="1961" w:type="dxa"/>
            <w:shd w:val="clear" w:color="auto" w:fill="BFBFBF" w:themeFill="background1" w:themeFillShade="BF"/>
          </w:tcPr>
          <w:p w14:paraId="02661900"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 Amount</w:t>
            </w:r>
          </w:p>
        </w:tc>
      </w:tr>
      <w:tr w:rsidR="00D333EA" w:rsidRPr="00D0690A" w14:paraId="134C4FE2" w14:textId="77777777">
        <w:tc>
          <w:tcPr>
            <w:tcW w:w="3018" w:type="dxa"/>
          </w:tcPr>
          <w:p w14:paraId="3BE6D6BE" w14:textId="77777777" w:rsidR="00D333EA" w:rsidRPr="00D0690A" w:rsidRDefault="00D333EA">
            <w:pPr>
              <w:tabs>
                <w:tab w:val="left" w:pos="3249"/>
              </w:tabs>
              <w:rPr>
                <w:rFonts w:ascii="Tahoma" w:hAnsi="Tahoma" w:cs="Tahoma"/>
                <w:sz w:val="20"/>
                <w:szCs w:val="20"/>
              </w:rPr>
            </w:pPr>
          </w:p>
        </w:tc>
        <w:tc>
          <w:tcPr>
            <w:tcW w:w="1068" w:type="dxa"/>
          </w:tcPr>
          <w:p w14:paraId="21C91A28" w14:textId="77777777" w:rsidR="00D333EA" w:rsidRPr="00D0690A" w:rsidRDefault="00D333EA">
            <w:pPr>
              <w:tabs>
                <w:tab w:val="left" w:pos="3249"/>
              </w:tabs>
              <w:rPr>
                <w:rFonts w:ascii="Tahoma" w:hAnsi="Tahoma" w:cs="Tahoma"/>
                <w:sz w:val="20"/>
                <w:szCs w:val="20"/>
              </w:rPr>
            </w:pPr>
          </w:p>
        </w:tc>
        <w:tc>
          <w:tcPr>
            <w:tcW w:w="1939" w:type="dxa"/>
          </w:tcPr>
          <w:p w14:paraId="3AFD2FEC" w14:textId="77777777" w:rsidR="00D333EA" w:rsidRPr="00D0690A" w:rsidRDefault="00D333EA">
            <w:pPr>
              <w:tabs>
                <w:tab w:val="left" w:pos="3249"/>
              </w:tabs>
              <w:rPr>
                <w:rFonts w:ascii="Tahoma" w:hAnsi="Tahoma" w:cs="Tahoma"/>
                <w:sz w:val="20"/>
                <w:szCs w:val="20"/>
              </w:rPr>
            </w:pPr>
          </w:p>
        </w:tc>
        <w:tc>
          <w:tcPr>
            <w:tcW w:w="1459" w:type="dxa"/>
          </w:tcPr>
          <w:p w14:paraId="1E243DD7" w14:textId="77777777" w:rsidR="00D333EA" w:rsidRPr="00D0690A" w:rsidRDefault="00D333EA">
            <w:pPr>
              <w:tabs>
                <w:tab w:val="left" w:pos="3249"/>
              </w:tabs>
              <w:rPr>
                <w:rFonts w:ascii="Tahoma" w:hAnsi="Tahoma" w:cs="Tahoma"/>
                <w:sz w:val="20"/>
                <w:szCs w:val="20"/>
              </w:rPr>
            </w:pPr>
          </w:p>
        </w:tc>
        <w:tc>
          <w:tcPr>
            <w:tcW w:w="1961" w:type="dxa"/>
          </w:tcPr>
          <w:p w14:paraId="6F65110F" w14:textId="77777777" w:rsidR="00D333EA" w:rsidRPr="00D0690A" w:rsidRDefault="00D333EA">
            <w:pPr>
              <w:tabs>
                <w:tab w:val="left" w:pos="3249"/>
              </w:tabs>
              <w:rPr>
                <w:rFonts w:ascii="Tahoma" w:hAnsi="Tahoma" w:cs="Tahoma"/>
                <w:sz w:val="20"/>
                <w:szCs w:val="20"/>
              </w:rPr>
            </w:pPr>
          </w:p>
        </w:tc>
      </w:tr>
      <w:tr w:rsidR="00D333EA" w:rsidRPr="00D0690A" w14:paraId="5D32FC8E" w14:textId="77777777">
        <w:tc>
          <w:tcPr>
            <w:tcW w:w="3018" w:type="dxa"/>
          </w:tcPr>
          <w:p w14:paraId="71A14613" w14:textId="77777777" w:rsidR="00D333EA" w:rsidRPr="00D0690A" w:rsidRDefault="00D333EA">
            <w:pPr>
              <w:tabs>
                <w:tab w:val="left" w:pos="3249"/>
              </w:tabs>
              <w:rPr>
                <w:rFonts w:ascii="Tahoma" w:hAnsi="Tahoma" w:cs="Tahoma"/>
                <w:sz w:val="20"/>
                <w:szCs w:val="20"/>
              </w:rPr>
            </w:pPr>
          </w:p>
        </w:tc>
        <w:tc>
          <w:tcPr>
            <w:tcW w:w="1068" w:type="dxa"/>
          </w:tcPr>
          <w:p w14:paraId="530A30DA" w14:textId="77777777" w:rsidR="00D333EA" w:rsidRPr="00D0690A" w:rsidRDefault="00D333EA">
            <w:pPr>
              <w:tabs>
                <w:tab w:val="left" w:pos="3249"/>
              </w:tabs>
              <w:rPr>
                <w:rFonts w:ascii="Tahoma" w:hAnsi="Tahoma" w:cs="Tahoma"/>
                <w:sz w:val="20"/>
                <w:szCs w:val="20"/>
              </w:rPr>
            </w:pPr>
          </w:p>
        </w:tc>
        <w:tc>
          <w:tcPr>
            <w:tcW w:w="1939" w:type="dxa"/>
          </w:tcPr>
          <w:p w14:paraId="4900EF0A" w14:textId="77777777" w:rsidR="00D333EA" w:rsidRPr="00D0690A" w:rsidRDefault="00D333EA">
            <w:pPr>
              <w:tabs>
                <w:tab w:val="left" w:pos="3249"/>
              </w:tabs>
              <w:rPr>
                <w:rFonts w:ascii="Tahoma" w:hAnsi="Tahoma" w:cs="Tahoma"/>
                <w:sz w:val="20"/>
                <w:szCs w:val="20"/>
              </w:rPr>
            </w:pPr>
          </w:p>
        </w:tc>
        <w:tc>
          <w:tcPr>
            <w:tcW w:w="1459" w:type="dxa"/>
          </w:tcPr>
          <w:p w14:paraId="43DF364A" w14:textId="77777777" w:rsidR="00D333EA" w:rsidRPr="00D0690A" w:rsidRDefault="00D333EA">
            <w:pPr>
              <w:tabs>
                <w:tab w:val="left" w:pos="3249"/>
              </w:tabs>
              <w:rPr>
                <w:rFonts w:ascii="Tahoma" w:hAnsi="Tahoma" w:cs="Tahoma"/>
                <w:sz w:val="20"/>
                <w:szCs w:val="20"/>
              </w:rPr>
            </w:pPr>
          </w:p>
        </w:tc>
        <w:tc>
          <w:tcPr>
            <w:tcW w:w="1961" w:type="dxa"/>
          </w:tcPr>
          <w:p w14:paraId="65327EAF" w14:textId="77777777" w:rsidR="00D333EA" w:rsidRPr="00D0690A" w:rsidRDefault="00D333EA">
            <w:pPr>
              <w:tabs>
                <w:tab w:val="left" w:pos="3249"/>
              </w:tabs>
              <w:rPr>
                <w:rFonts w:ascii="Tahoma" w:hAnsi="Tahoma" w:cs="Tahoma"/>
                <w:sz w:val="20"/>
                <w:szCs w:val="20"/>
              </w:rPr>
            </w:pPr>
          </w:p>
        </w:tc>
      </w:tr>
      <w:tr w:rsidR="00D333EA" w:rsidRPr="00D0690A" w14:paraId="173339C5" w14:textId="77777777">
        <w:tc>
          <w:tcPr>
            <w:tcW w:w="7484" w:type="dxa"/>
            <w:gridSpan w:val="4"/>
            <w:vAlign w:val="center"/>
          </w:tcPr>
          <w:p w14:paraId="080FAC88"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w:t>
            </w:r>
          </w:p>
        </w:tc>
        <w:tc>
          <w:tcPr>
            <w:tcW w:w="1961" w:type="dxa"/>
          </w:tcPr>
          <w:p w14:paraId="5C5A81D2"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w:t>
            </w:r>
          </w:p>
        </w:tc>
      </w:tr>
    </w:tbl>
    <w:p w14:paraId="233C044C" w14:textId="77777777" w:rsidR="00D333EA" w:rsidRPr="00D0690A" w:rsidRDefault="00D333EA" w:rsidP="00D333EA">
      <w:pPr>
        <w:tabs>
          <w:tab w:val="left" w:pos="3249"/>
        </w:tabs>
        <w:rPr>
          <w:rFonts w:ascii="Tahoma" w:hAnsi="Tahoma" w:cs="Tahoma"/>
          <w:sz w:val="20"/>
          <w:szCs w:val="20"/>
        </w:rPr>
      </w:pPr>
    </w:p>
    <w:tbl>
      <w:tblPr>
        <w:tblStyle w:val="TableGrid"/>
        <w:tblW w:w="9445" w:type="dxa"/>
        <w:tblLook w:val="04A0" w:firstRow="1" w:lastRow="0" w:firstColumn="1" w:lastColumn="0" w:noHBand="0" w:noVBand="1"/>
      </w:tblPr>
      <w:tblGrid>
        <w:gridCol w:w="2337"/>
        <w:gridCol w:w="2337"/>
        <w:gridCol w:w="2338"/>
        <w:gridCol w:w="2433"/>
      </w:tblGrid>
      <w:tr w:rsidR="00D333EA" w:rsidRPr="00D0690A" w14:paraId="7F866C09" w14:textId="77777777">
        <w:tc>
          <w:tcPr>
            <w:tcW w:w="9445" w:type="dxa"/>
            <w:gridSpan w:val="4"/>
            <w:shd w:val="clear" w:color="auto" w:fill="000000" w:themeFill="text1"/>
          </w:tcPr>
          <w:p w14:paraId="507DA742"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Other</w:t>
            </w:r>
          </w:p>
        </w:tc>
      </w:tr>
      <w:tr w:rsidR="00D333EA" w:rsidRPr="00D0690A" w14:paraId="1D4C132D" w14:textId="77777777">
        <w:tc>
          <w:tcPr>
            <w:tcW w:w="2337" w:type="dxa"/>
            <w:shd w:val="clear" w:color="auto" w:fill="BFBFBF" w:themeFill="background1" w:themeFillShade="BF"/>
          </w:tcPr>
          <w:p w14:paraId="62EB8609"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Item Requested</w:t>
            </w:r>
          </w:p>
        </w:tc>
        <w:tc>
          <w:tcPr>
            <w:tcW w:w="2337" w:type="dxa"/>
            <w:shd w:val="clear" w:color="auto" w:fill="BFBFBF" w:themeFill="background1" w:themeFillShade="BF"/>
          </w:tcPr>
          <w:p w14:paraId="0081EF59"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Number Needed</w:t>
            </w:r>
          </w:p>
        </w:tc>
        <w:tc>
          <w:tcPr>
            <w:tcW w:w="2338" w:type="dxa"/>
            <w:shd w:val="clear" w:color="auto" w:fill="BFBFBF" w:themeFill="background1" w:themeFillShade="BF"/>
          </w:tcPr>
          <w:p w14:paraId="13C7E846"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Unit Cost</w:t>
            </w:r>
          </w:p>
        </w:tc>
        <w:tc>
          <w:tcPr>
            <w:tcW w:w="2433" w:type="dxa"/>
            <w:shd w:val="clear" w:color="auto" w:fill="BFBFBF" w:themeFill="background1" w:themeFillShade="BF"/>
          </w:tcPr>
          <w:p w14:paraId="77268F15"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 Amount</w:t>
            </w:r>
          </w:p>
        </w:tc>
      </w:tr>
      <w:tr w:rsidR="00D333EA" w:rsidRPr="00D0690A" w14:paraId="7DF90E71" w14:textId="77777777">
        <w:tc>
          <w:tcPr>
            <w:tcW w:w="2337" w:type="dxa"/>
          </w:tcPr>
          <w:p w14:paraId="0A886EDB" w14:textId="77777777" w:rsidR="00D333EA" w:rsidRPr="00D0690A" w:rsidRDefault="00D333EA">
            <w:pPr>
              <w:tabs>
                <w:tab w:val="left" w:pos="3249"/>
              </w:tabs>
              <w:rPr>
                <w:rFonts w:ascii="Tahoma" w:hAnsi="Tahoma" w:cs="Tahoma"/>
                <w:sz w:val="20"/>
                <w:szCs w:val="20"/>
              </w:rPr>
            </w:pPr>
          </w:p>
        </w:tc>
        <w:tc>
          <w:tcPr>
            <w:tcW w:w="2337" w:type="dxa"/>
          </w:tcPr>
          <w:p w14:paraId="2F11824E" w14:textId="77777777" w:rsidR="00D333EA" w:rsidRPr="00D0690A" w:rsidRDefault="00D333EA">
            <w:pPr>
              <w:tabs>
                <w:tab w:val="left" w:pos="3249"/>
              </w:tabs>
              <w:rPr>
                <w:rFonts w:ascii="Tahoma" w:hAnsi="Tahoma" w:cs="Tahoma"/>
                <w:sz w:val="20"/>
                <w:szCs w:val="20"/>
              </w:rPr>
            </w:pPr>
          </w:p>
        </w:tc>
        <w:tc>
          <w:tcPr>
            <w:tcW w:w="2338" w:type="dxa"/>
          </w:tcPr>
          <w:p w14:paraId="4DC0AD65" w14:textId="77777777" w:rsidR="00D333EA" w:rsidRPr="00D0690A" w:rsidRDefault="00D333EA">
            <w:pPr>
              <w:tabs>
                <w:tab w:val="left" w:pos="3249"/>
              </w:tabs>
              <w:rPr>
                <w:rFonts w:ascii="Tahoma" w:hAnsi="Tahoma" w:cs="Tahoma"/>
                <w:sz w:val="20"/>
                <w:szCs w:val="20"/>
              </w:rPr>
            </w:pPr>
          </w:p>
        </w:tc>
        <w:tc>
          <w:tcPr>
            <w:tcW w:w="2433" w:type="dxa"/>
          </w:tcPr>
          <w:p w14:paraId="73C8EB55" w14:textId="77777777" w:rsidR="00D333EA" w:rsidRPr="00D0690A" w:rsidRDefault="00D333EA">
            <w:pPr>
              <w:tabs>
                <w:tab w:val="left" w:pos="3249"/>
              </w:tabs>
              <w:rPr>
                <w:rFonts w:ascii="Tahoma" w:hAnsi="Tahoma" w:cs="Tahoma"/>
                <w:sz w:val="20"/>
                <w:szCs w:val="20"/>
              </w:rPr>
            </w:pPr>
          </w:p>
        </w:tc>
      </w:tr>
      <w:tr w:rsidR="00D333EA" w:rsidRPr="00D0690A" w14:paraId="6A19F70B" w14:textId="77777777">
        <w:tc>
          <w:tcPr>
            <w:tcW w:w="2337" w:type="dxa"/>
          </w:tcPr>
          <w:p w14:paraId="56ABFAE9" w14:textId="77777777" w:rsidR="00D333EA" w:rsidRPr="00D0690A" w:rsidRDefault="00D333EA">
            <w:pPr>
              <w:tabs>
                <w:tab w:val="left" w:pos="3249"/>
              </w:tabs>
              <w:rPr>
                <w:rFonts w:ascii="Tahoma" w:hAnsi="Tahoma" w:cs="Tahoma"/>
                <w:sz w:val="20"/>
                <w:szCs w:val="20"/>
              </w:rPr>
            </w:pPr>
          </w:p>
        </w:tc>
        <w:tc>
          <w:tcPr>
            <w:tcW w:w="2337" w:type="dxa"/>
          </w:tcPr>
          <w:p w14:paraId="1EC5B236" w14:textId="77777777" w:rsidR="00D333EA" w:rsidRPr="00D0690A" w:rsidRDefault="00D333EA">
            <w:pPr>
              <w:tabs>
                <w:tab w:val="left" w:pos="3249"/>
              </w:tabs>
              <w:rPr>
                <w:rFonts w:ascii="Tahoma" w:hAnsi="Tahoma" w:cs="Tahoma"/>
                <w:sz w:val="20"/>
                <w:szCs w:val="20"/>
              </w:rPr>
            </w:pPr>
          </w:p>
        </w:tc>
        <w:tc>
          <w:tcPr>
            <w:tcW w:w="2338" w:type="dxa"/>
          </w:tcPr>
          <w:p w14:paraId="215274DF" w14:textId="77777777" w:rsidR="00D333EA" w:rsidRPr="00D0690A" w:rsidRDefault="00D333EA">
            <w:pPr>
              <w:tabs>
                <w:tab w:val="left" w:pos="3249"/>
              </w:tabs>
              <w:rPr>
                <w:rFonts w:ascii="Tahoma" w:hAnsi="Tahoma" w:cs="Tahoma"/>
                <w:sz w:val="20"/>
                <w:szCs w:val="20"/>
              </w:rPr>
            </w:pPr>
          </w:p>
        </w:tc>
        <w:tc>
          <w:tcPr>
            <w:tcW w:w="2433" w:type="dxa"/>
          </w:tcPr>
          <w:p w14:paraId="735A4BC7" w14:textId="77777777" w:rsidR="00D333EA" w:rsidRPr="00D0690A" w:rsidRDefault="00D333EA">
            <w:pPr>
              <w:tabs>
                <w:tab w:val="left" w:pos="3249"/>
              </w:tabs>
              <w:rPr>
                <w:rFonts w:ascii="Tahoma" w:hAnsi="Tahoma" w:cs="Tahoma"/>
                <w:sz w:val="20"/>
                <w:szCs w:val="20"/>
              </w:rPr>
            </w:pPr>
          </w:p>
        </w:tc>
      </w:tr>
      <w:tr w:rsidR="00D333EA" w:rsidRPr="00D0690A" w14:paraId="765A0749" w14:textId="77777777">
        <w:tc>
          <w:tcPr>
            <w:tcW w:w="7012" w:type="dxa"/>
            <w:gridSpan w:val="3"/>
            <w:vAlign w:val="center"/>
          </w:tcPr>
          <w:p w14:paraId="0127549D"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Total</w:t>
            </w:r>
          </w:p>
        </w:tc>
        <w:tc>
          <w:tcPr>
            <w:tcW w:w="2433" w:type="dxa"/>
          </w:tcPr>
          <w:p w14:paraId="5CE5C8ED" w14:textId="77777777" w:rsidR="00D333EA" w:rsidRPr="00D0690A" w:rsidRDefault="00D333EA">
            <w:pPr>
              <w:tabs>
                <w:tab w:val="left" w:pos="3249"/>
              </w:tabs>
              <w:rPr>
                <w:rFonts w:ascii="Tahoma" w:hAnsi="Tahoma" w:cs="Tahoma"/>
                <w:b/>
                <w:bCs/>
                <w:sz w:val="20"/>
                <w:szCs w:val="20"/>
              </w:rPr>
            </w:pPr>
            <w:r w:rsidRPr="00D0690A">
              <w:rPr>
                <w:rFonts w:ascii="Tahoma" w:hAnsi="Tahoma" w:cs="Tahoma"/>
                <w:b/>
                <w:bCs/>
                <w:sz w:val="20"/>
                <w:szCs w:val="20"/>
              </w:rPr>
              <w:t>$</w:t>
            </w:r>
          </w:p>
        </w:tc>
      </w:tr>
    </w:tbl>
    <w:p w14:paraId="76D662FE" w14:textId="77777777" w:rsidR="00D333EA" w:rsidRPr="00D0690A" w:rsidRDefault="00D333EA" w:rsidP="00D333EA">
      <w:pPr>
        <w:tabs>
          <w:tab w:val="left" w:pos="3249"/>
        </w:tabs>
        <w:rPr>
          <w:rFonts w:ascii="Tahoma" w:hAnsi="Tahoma" w:cs="Tahoma"/>
          <w:sz w:val="20"/>
          <w:szCs w:val="20"/>
        </w:rPr>
      </w:pPr>
    </w:p>
    <w:p w14:paraId="19A0A4A2" w14:textId="77777777" w:rsidR="00D333EA" w:rsidRPr="00D0690A" w:rsidRDefault="00D333EA" w:rsidP="00D333EA">
      <w:pPr>
        <w:tabs>
          <w:tab w:val="left" w:pos="3249"/>
        </w:tabs>
        <w:rPr>
          <w:rFonts w:ascii="Tahoma" w:hAnsi="Tahoma" w:cs="Tahoma"/>
          <w:i/>
          <w:iCs/>
          <w:sz w:val="20"/>
          <w:szCs w:val="20"/>
        </w:rPr>
      </w:pPr>
      <w:r w:rsidRPr="00D0690A">
        <w:rPr>
          <w:rFonts w:ascii="Tahoma" w:hAnsi="Tahoma" w:cs="Tahoma"/>
          <w:b/>
          <w:bCs/>
          <w:sz w:val="20"/>
          <w:szCs w:val="20"/>
        </w:rPr>
        <w:t xml:space="preserve">Justification: </w:t>
      </w:r>
      <w:r w:rsidRPr="00D0690A">
        <w:rPr>
          <w:rFonts w:ascii="Tahoma" w:hAnsi="Tahoma" w:cs="Tahoma"/>
          <w:i/>
          <w:iCs/>
          <w:sz w:val="20"/>
          <w:szCs w:val="20"/>
        </w:rPr>
        <w:t xml:space="preserve">Provide a justification for each item included above, including how the requested items are essential to meet the project activities. </w:t>
      </w:r>
    </w:p>
    <w:p w14:paraId="42D8A628" w14:textId="77777777" w:rsidR="00D333EA" w:rsidRPr="00D0690A" w:rsidRDefault="00D333EA" w:rsidP="00D333EA">
      <w:pPr>
        <w:numPr>
          <w:ilvl w:val="0"/>
          <w:numId w:val="44"/>
        </w:numPr>
        <w:tabs>
          <w:tab w:val="left" w:pos="3249"/>
        </w:tabs>
        <w:rPr>
          <w:rFonts w:ascii="Tahoma" w:hAnsi="Tahoma" w:cs="Tahoma"/>
          <w:sz w:val="20"/>
          <w:szCs w:val="20"/>
        </w:rPr>
      </w:pPr>
    </w:p>
    <w:p w14:paraId="0C6B1511" w14:textId="77777777" w:rsidR="00D333EA" w:rsidRPr="00D0690A" w:rsidRDefault="00D333EA" w:rsidP="00D333EA">
      <w:pPr>
        <w:numPr>
          <w:ilvl w:val="0"/>
          <w:numId w:val="44"/>
        </w:numPr>
        <w:tabs>
          <w:tab w:val="left" w:pos="3249"/>
        </w:tabs>
        <w:rPr>
          <w:rFonts w:ascii="Tahoma" w:hAnsi="Tahoma" w:cs="Tahoma"/>
          <w:sz w:val="20"/>
          <w:szCs w:val="20"/>
        </w:rPr>
      </w:pPr>
    </w:p>
    <w:p w14:paraId="0313DA10" w14:textId="77777777" w:rsidR="00D333EA" w:rsidRPr="00D0690A" w:rsidRDefault="00D333EA" w:rsidP="00D333EA">
      <w:pPr>
        <w:tabs>
          <w:tab w:val="left" w:pos="3249"/>
        </w:tabs>
        <w:rPr>
          <w:rFonts w:ascii="Tahoma" w:hAnsi="Tahoma" w:cs="Tahoma"/>
          <w:b/>
          <w:bCs/>
          <w:sz w:val="20"/>
          <w:szCs w:val="20"/>
        </w:rPr>
      </w:pPr>
    </w:p>
    <w:p w14:paraId="2BA143B9" w14:textId="77777777" w:rsidR="00D333EA" w:rsidRPr="00BC2EAD" w:rsidRDefault="00D333EA" w:rsidP="00D333EA">
      <w:pPr>
        <w:widowControl w:val="0"/>
        <w:pBdr>
          <w:bottom w:val="single" w:sz="4" w:space="1" w:color="auto"/>
        </w:pBdr>
        <w:spacing w:before="240"/>
        <w:outlineLvl w:val="0"/>
        <w:rPr>
          <w:rFonts w:ascii="Tahoma" w:eastAsia="Calibri" w:hAnsi="Tahoma" w:cs="Tahoma"/>
          <w:b/>
          <w:bCs/>
          <w:sz w:val="20"/>
          <w:szCs w:val="20"/>
        </w:rPr>
      </w:pPr>
      <w:r w:rsidRPr="00BC2EAD">
        <w:rPr>
          <w:rFonts w:ascii="Tahoma" w:eastAsia="Calibri" w:hAnsi="Tahoma" w:cs="Tahoma"/>
          <w:b/>
          <w:bCs/>
          <w:sz w:val="20"/>
          <w:szCs w:val="20"/>
        </w:rPr>
        <w:t>Contractual - $[XX]</w:t>
      </w:r>
    </w:p>
    <w:p w14:paraId="64AFD49E" w14:textId="77777777" w:rsidR="00D333EA" w:rsidRPr="00BC2EAD" w:rsidRDefault="00D333EA" w:rsidP="00D333EA">
      <w:pPr>
        <w:widowControl w:val="0"/>
        <w:tabs>
          <w:tab w:val="left" w:pos="0"/>
        </w:tabs>
        <w:spacing w:after="100"/>
        <w:ind w:right="286"/>
        <w:jc w:val="both"/>
        <w:rPr>
          <w:rFonts w:ascii="Tahoma" w:eastAsia="Calibri" w:hAnsi="Tahoma" w:cs="Tahoma"/>
          <w:i/>
          <w:iCs/>
          <w:color w:val="404040" w:themeColor="text1" w:themeTint="BF"/>
          <w:sz w:val="20"/>
          <w:szCs w:val="20"/>
        </w:rPr>
      </w:pPr>
      <w:r w:rsidRPr="00BC2EAD">
        <w:rPr>
          <w:rFonts w:ascii="Tahoma" w:eastAsia="Calibri" w:hAnsi="Tahoma" w:cs="Tahoma"/>
          <w:i/>
          <w:iCs/>
          <w:color w:val="404040" w:themeColor="text1" w:themeTint="BF"/>
          <w:sz w:val="20"/>
          <w:szCs w:val="20"/>
        </w:rPr>
        <w:t xml:space="preserve">This category should be used when hiring an individual </w:t>
      </w:r>
      <w:r>
        <w:rPr>
          <w:rFonts w:ascii="Tahoma" w:eastAsia="Calibri" w:hAnsi="Tahoma" w:cs="Tahoma"/>
          <w:i/>
          <w:iCs/>
          <w:color w:val="404040" w:themeColor="text1" w:themeTint="BF"/>
          <w:sz w:val="20"/>
          <w:szCs w:val="20"/>
        </w:rPr>
        <w:t xml:space="preserve">or organization </w:t>
      </w:r>
      <w:r w:rsidRPr="00BC2EAD">
        <w:rPr>
          <w:rFonts w:ascii="Tahoma" w:eastAsia="Calibri" w:hAnsi="Tahoma" w:cs="Tahoma"/>
          <w:i/>
          <w:iCs/>
          <w:color w:val="404040" w:themeColor="text1" w:themeTint="BF"/>
          <w:sz w:val="20"/>
          <w:szCs w:val="20"/>
        </w:rPr>
        <w:t xml:space="preserve">to </w:t>
      </w:r>
      <w:r w:rsidRPr="007F59DB">
        <w:rPr>
          <w:rFonts w:ascii="Tahoma" w:eastAsia="Calibri" w:hAnsi="Tahoma" w:cs="Tahoma"/>
          <w:i/>
          <w:iCs/>
          <w:color w:val="404040" w:themeColor="text1" w:themeTint="BF"/>
          <w:sz w:val="20"/>
          <w:szCs w:val="20"/>
          <w:u w:val="single"/>
        </w:rPr>
        <w:t>provide products or services needed to carry out the project</w:t>
      </w:r>
      <w:r w:rsidRPr="00BC2EAD">
        <w:rPr>
          <w:rFonts w:ascii="Tahoma" w:eastAsia="Calibri" w:hAnsi="Tahoma" w:cs="Tahoma"/>
          <w:i/>
          <w:iCs/>
          <w:color w:val="404040" w:themeColor="text1" w:themeTint="BF"/>
          <w:sz w:val="20"/>
          <w:szCs w:val="20"/>
        </w:rPr>
        <w:t xml:space="preserve">, but not as an employee of the subrecipient organization. Add a table for each contractor and update the title of the chart to Contractor 2, Contractor 3, etc. </w:t>
      </w:r>
    </w:p>
    <w:p w14:paraId="487C9C05" w14:textId="77777777" w:rsidR="00D333EA" w:rsidRPr="00D0690A" w:rsidRDefault="00D333EA" w:rsidP="00D333EA">
      <w:pPr>
        <w:tabs>
          <w:tab w:val="left" w:pos="3249"/>
        </w:tabs>
        <w:rPr>
          <w:rFonts w:ascii="Tahoma" w:hAnsi="Tahoma" w:cs="Tahoma"/>
          <w:sz w:val="20"/>
          <w:szCs w:val="20"/>
        </w:rPr>
      </w:pPr>
    </w:p>
    <w:tbl>
      <w:tblPr>
        <w:tblStyle w:val="TableGrid"/>
        <w:tblW w:w="0" w:type="auto"/>
        <w:tblInd w:w="-5" w:type="dxa"/>
        <w:tblLook w:val="04A0" w:firstRow="1" w:lastRow="0" w:firstColumn="1" w:lastColumn="0" w:noHBand="0" w:noVBand="1"/>
      </w:tblPr>
      <w:tblGrid>
        <w:gridCol w:w="3150"/>
        <w:gridCol w:w="6205"/>
      </w:tblGrid>
      <w:tr w:rsidR="00D333EA" w:rsidRPr="00D0690A" w14:paraId="43899047" w14:textId="77777777">
        <w:tc>
          <w:tcPr>
            <w:tcW w:w="9355" w:type="dxa"/>
            <w:gridSpan w:val="2"/>
            <w:shd w:val="clear" w:color="auto" w:fill="000000" w:themeFill="text1"/>
          </w:tcPr>
          <w:p w14:paraId="6F7A57DC" w14:textId="77777777" w:rsidR="00D333EA" w:rsidRPr="00D0690A" w:rsidRDefault="00D333EA">
            <w:pPr>
              <w:tabs>
                <w:tab w:val="left" w:pos="3249"/>
              </w:tabs>
              <w:rPr>
                <w:rFonts w:ascii="Tahoma" w:hAnsi="Tahoma" w:cs="Tahoma"/>
                <w:sz w:val="20"/>
                <w:szCs w:val="20"/>
              </w:rPr>
            </w:pPr>
            <w:r w:rsidRPr="00D0690A">
              <w:rPr>
                <w:rFonts w:ascii="Tahoma" w:hAnsi="Tahoma" w:cs="Tahoma"/>
                <w:b/>
                <w:sz w:val="20"/>
                <w:szCs w:val="20"/>
              </w:rPr>
              <w:t>Subcontractor 1</w:t>
            </w:r>
          </w:p>
        </w:tc>
      </w:tr>
      <w:tr w:rsidR="00D333EA" w:rsidRPr="00D0690A" w14:paraId="1943A415" w14:textId="77777777">
        <w:tc>
          <w:tcPr>
            <w:tcW w:w="3150" w:type="dxa"/>
            <w:shd w:val="clear" w:color="auto" w:fill="D9D9D9" w:themeFill="background1" w:themeFillShade="D9"/>
            <w:vAlign w:val="center"/>
          </w:tcPr>
          <w:p w14:paraId="0F70C94A"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1. Name of Contractor:</w:t>
            </w:r>
          </w:p>
          <w:p w14:paraId="74E6D905"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I</w:t>
            </w:r>
            <w:r>
              <w:rPr>
                <w:rFonts w:ascii="Tahoma" w:hAnsi="Tahoma" w:cs="Tahoma"/>
                <w:bCs/>
                <w:i/>
                <w:iCs/>
                <w:sz w:val="20"/>
                <w:szCs w:val="20"/>
              </w:rPr>
              <w:t>dentify the name of the proposed contractor and indicate whether the contract is with an institution or organization.</w:t>
            </w:r>
          </w:p>
        </w:tc>
        <w:tc>
          <w:tcPr>
            <w:tcW w:w="6205" w:type="dxa"/>
          </w:tcPr>
          <w:p w14:paraId="57209D69" w14:textId="77777777" w:rsidR="00D333EA" w:rsidRPr="00D0690A" w:rsidRDefault="00D333EA">
            <w:pPr>
              <w:tabs>
                <w:tab w:val="left" w:pos="3249"/>
              </w:tabs>
              <w:rPr>
                <w:rFonts w:ascii="Tahoma" w:hAnsi="Tahoma" w:cs="Tahoma"/>
                <w:sz w:val="20"/>
                <w:szCs w:val="20"/>
              </w:rPr>
            </w:pPr>
          </w:p>
        </w:tc>
      </w:tr>
      <w:tr w:rsidR="00D333EA" w:rsidRPr="00D0690A" w14:paraId="35B9B386" w14:textId="77777777">
        <w:tc>
          <w:tcPr>
            <w:tcW w:w="3150" w:type="dxa"/>
            <w:shd w:val="clear" w:color="auto" w:fill="D9D9D9" w:themeFill="background1" w:themeFillShade="D9"/>
            <w:vAlign w:val="center"/>
          </w:tcPr>
          <w:p w14:paraId="52FA726C"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2. Method of Selection:</w:t>
            </w:r>
          </w:p>
          <w:p w14:paraId="6D048D4C"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State whether the contract is sole source or competitive bid. If an organization is the sole source for the contract, include an explanation</w:t>
            </w:r>
            <w:r>
              <w:rPr>
                <w:rFonts w:ascii="Tahoma" w:hAnsi="Tahoma" w:cs="Tahoma"/>
                <w:bCs/>
                <w:i/>
                <w:iCs/>
                <w:sz w:val="20"/>
                <w:szCs w:val="20"/>
              </w:rPr>
              <w:t xml:space="preserve"> as to why this </w:t>
            </w:r>
            <w:r>
              <w:rPr>
                <w:rFonts w:ascii="Tahoma" w:hAnsi="Tahoma" w:cs="Tahoma"/>
                <w:bCs/>
                <w:i/>
                <w:iCs/>
                <w:sz w:val="20"/>
                <w:szCs w:val="20"/>
              </w:rPr>
              <w:lastRenderedPageBreak/>
              <w:t xml:space="preserve">institution is the </w:t>
            </w:r>
            <w:r w:rsidRPr="00A220D2">
              <w:rPr>
                <w:rFonts w:ascii="Tahoma" w:hAnsi="Tahoma" w:cs="Tahoma"/>
                <w:b/>
                <w:i/>
                <w:iCs/>
                <w:sz w:val="20"/>
                <w:szCs w:val="20"/>
                <w:u w:val="single"/>
              </w:rPr>
              <w:t>only one able</w:t>
            </w:r>
            <w:r>
              <w:rPr>
                <w:rFonts w:ascii="Tahoma" w:hAnsi="Tahoma" w:cs="Tahoma"/>
                <w:bCs/>
                <w:i/>
                <w:iCs/>
                <w:sz w:val="20"/>
                <w:szCs w:val="20"/>
              </w:rPr>
              <w:t xml:space="preserve"> to perform contract services.</w:t>
            </w:r>
          </w:p>
        </w:tc>
        <w:tc>
          <w:tcPr>
            <w:tcW w:w="6205" w:type="dxa"/>
          </w:tcPr>
          <w:p w14:paraId="62AD844F" w14:textId="77777777" w:rsidR="00D333EA" w:rsidRPr="00D0690A" w:rsidRDefault="00D333EA">
            <w:pPr>
              <w:tabs>
                <w:tab w:val="left" w:pos="3249"/>
              </w:tabs>
              <w:rPr>
                <w:rFonts w:ascii="Tahoma" w:hAnsi="Tahoma" w:cs="Tahoma"/>
                <w:sz w:val="20"/>
                <w:szCs w:val="20"/>
              </w:rPr>
            </w:pPr>
          </w:p>
        </w:tc>
      </w:tr>
      <w:tr w:rsidR="00D333EA" w:rsidRPr="00D0690A" w14:paraId="21FF6B2A" w14:textId="77777777">
        <w:tc>
          <w:tcPr>
            <w:tcW w:w="3150" w:type="dxa"/>
            <w:shd w:val="clear" w:color="auto" w:fill="D9D9D9" w:themeFill="background1" w:themeFillShade="D9"/>
            <w:vAlign w:val="center"/>
          </w:tcPr>
          <w:p w14:paraId="3028F9F1"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3. Period of Performance:</w:t>
            </w:r>
          </w:p>
          <w:p w14:paraId="2F09595C"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Start and end dates</w:t>
            </w:r>
            <w:r>
              <w:rPr>
                <w:rFonts w:ascii="Tahoma" w:hAnsi="Tahoma" w:cs="Tahoma"/>
                <w:bCs/>
                <w:i/>
                <w:iCs/>
                <w:sz w:val="20"/>
                <w:szCs w:val="20"/>
              </w:rPr>
              <w:t xml:space="preserve"> of the contract.</w:t>
            </w:r>
          </w:p>
        </w:tc>
        <w:tc>
          <w:tcPr>
            <w:tcW w:w="6205" w:type="dxa"/>
          </w:tcPr>
          <w:p w14:paraId="14B5EADA" w14:textId="77777777" w:rsidR="00D333EA" w:rsidRPr="00D0690A" w:rsidRDefault="00D333EA">
            <w:pPr>
              <w:tabs>
                <w:tab w:val="left" w:pos="3249"/>
              </w:tabs>
              <w:rPr>
                <w:rFonts w:ascii="Tahoma" w:hAnsi="Tahoma" w:cs="Tahoma"/>
                <w:sz w:val="20"/>
                <w:szCs w:val="20"/>
              </w:rPr>
            </w:pPr>
          </w:p>
        </w:tc>
      </w:tr>
      <w:tr w:rsidR="00D333EA" w:rsidRPr="00D0690A" w14:paraId="4D2D36C7" w14:textId="77777777">
        <w:tc>
          <w:tcPr>
            <w:tcW w:w="3150" w:type="dxa"/>
            <w:shd w:val="clear" w:color="auto" w:fill="D9D9D9" w:themeFill="background1" w:themeFillShade="D9"/>
            <w:vAlign w:val="center"/>
          </w:tcPr>
          <w:p w14:paraId="5EBEE60D"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4. Scope of Work:</w:t>
            </w:r>
          </w:p>
          <w:p w14:paraId="5C8C589D"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 xml:space="preserve">Describe specific services/tasks to be performed by the contractor and relate them to the accomplishment of the program objectives. Deliverables should be clearly defined. </w:t>
            </w:r>
          </w:p>
        </w:tc>
        <w:tc>
          <w:tcPr>
            <w:tcW w:w="6205" w:type="dxa"/>
          </w:tcPr>
          <w:p w14:paraId="0F305B5A" w14:textId="77777777" w:rsidR="00D333EA" w:rsidRPr="00D0690A" w:rsidRDefault="00D333EA">
            <w:pPr>
              <w:tabs>
                <w:tab w:val="left" w:pos="3249"/>
              </w:tabs>
              <w:rPr>
                <w:rFonts w:ascii="Tahoma" w:hAnsi="Tahoma" w:cs="Tahoma"/>
                <w:sz w:val="20"/>
                <w:szCs w:val="20"/>
              </w:rPr>
            </w:pPr>
          </w:p>
        </w:tc>
      </w:tr>
      <w:tr w:rsidR="00D333EA" w:rsidRPr="00D0690A" w14:paraId="0BD15C4C" w14:textId="77777777">
        <w:tc>
          <w:tcPr>
            <w:tcW w:w="3150" w:type="dxa"/>
            <w:shd w:val="clear" w:color="auto" w:fill="D9D9D9" w:themeFill="background1" w:themeFillShade="D9"/>
            <w:vAlign w:val="center"/>
          </w:tcPr>
          <w:p w14:paraId="5A9B5B24"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5. Method of Accountability:</w:t>
            </w:r>
          </w:p>
          <w:p w14:paraId="15044EAB"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 xml:space="preserve">Describe how the </w:t>
            </w:r>
            <w:r>
              <w:rPr>
                <w:rFonts w:ascii="Tahoma" w:hAnsi="Tahoma" w:cs="Tahoma"/>
                <w:bCs/>
                <w:i/>
                <w:iCs/>
                <w:sz w:val="20"/>
                <w:szCs w:val="20"/>
              </w:rPr>
              <w:t xml:space="preserve">progress and performance of the </w:t>
            </w:r>
            <w:r w:rsidRPr="00D0690A">
              <w:rPr>
                <w:rFonts w:ascii="Tahoma" w:hAnsi="Tahoma" w:cs="Tahoma"/>
                <w:bCs/>
                <w:i/>
                <w:iCs/>
                <w:sz w:val="20"/>
                <w:szCs w:val="20"/>
              </w:rPr>
              <w:t>contractor will be monitored</w:t>
            </w:r>
            <w:r>
              <w:rPr>
                <w:rFonts w:ascii="Tahoma" w:hAnsi="Tahoma" w:cs="Tahoma"/>
                <w:bCs/>
                <w:i/>
                <w:iCs/>
                <w:sz w:val="20"/>
                <w:szCs w:val="20"/>
              </w:rPr>
              <w:t xml:space="preserve">. Identify who will be responsible for supervising the contract. </w:t>
            </w:r>
            <w:r w:rsidRPr="00D0690A">
              <w:rPr>
                <w:rFonts w:ascii="Tahoma" w:hAnsi="Tahoma" w:cs="Tahoma"/>
                <w:bCs/>
                <w:i/>
                <w:iCs/>
                <w:sz w:val="20"/>
                <w:szCs w:val="20"/>
              </w:rPr>
              <w:t xml:space="preserve"> </w:t>
            </w:r>
          </w:p>
        </w:tc>
        <w:tc>
          <w:tcPr>
            <w:tcW w:w="6205" w:type="dxa"/>
          </w:tcPr>
          <w:p w14:paraId="614AC0BF" w14:textId="77777777" w:rsidR="00D333EA" w:rsidRPr="00D0690A" w:rsidRDefault="00D333EA">
            <w:pPr>
              <w:tabs>
                <w:tab w:val="left" w:pos="3249"/>
              </w:tabs>
              <w:rPr>
                <w:rFonts w:ascii="Tahoma" w:hAnsi="Tahoma" w:cs="Tahoma"/>
                <w:sz w:val="20"/>
                <w:szCs w:val="20"/>
              </w:rPr>
            </w:pPr>
          </w:p>
        </w:tc>
      </w:tr>
      <w:tr w:rsidR="00D333EA" w:rsidRPr="00D0690A" w14:paraId="4676F59C" w14:textId="77777777">
        <w:tc>
          <w:tcPr>
            <w:tcW w:w="3150" w:type="dxa"/>
            <w:shd w:val="clear" w:color="auto" w:fill="D9D9D9" w:themeFill="background1" w:themeFillShade="D9"/>
            <w:vAlign w:val="center"/>
          </w:tcPr>
          <w:p w14:paraId="79CE7B37"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6. Itemized Budget and Justification:</w:t>
            </w:r>
          </w:p>
          <w:p w14:paraId="0159E23F" w14:textId="77777777" w:rsidR="00D333EA" w:rsidRPr="00D0690A" w:rsidRDefault="00D333EA">
            <w:pPr>
              <w:tabs>
                <w:tab w:val="left" w:pos="3249"/>
              </w:tabs>
              <w:rPr>
                <w:rFonts w:ascii="Tahoma" w:hAnsi="Tahoma" w:cs="Tahoma"/>
                <w:bCs/>
                <w:i/>
                <w:iCs/>
                <w:sz w:val="20"/>
                <w:szCs w:val="20"/>
              </w:rPr>
            </w:pPr>
            <w:r w:rsidRPr="00D0690A">
              <w:rPr>
                <w:rFonts w:ascii="Tahoma" w:hAnsi="Tahoma" w:cs="Tahoma"/>
                <w:bCs/>
                <w:i/>
                <w:iCs/>
                <w:sz w:val="20"/>
                <w:szCs w:val="20"/>
              </w:rPr>
              <w:t xml:space="preserve">Provide an itemized budget with appropriate justification. If applicable, include any indirect cost paid under the contract and the indirect cost rate used. </w:t>
            </w:r>
          </w:p>
        </w:tc>
        <w:tc>
          <w:tcPr>
            <w:tcW w:w="6205" w:type="dxa"/>
          </w:tcPr>
          <w:p w14:paraId="704948B3" w14:textId="77777777" w:rsidR="00D333EA" w:rsidRPr="00D0690A" w:rsidRDefault="00D333EA">
            <w:pPr>
              <w:tabs>
                <w:tab w:val="left" w:pos="3249"/>
              </w:tabs>
              <w:rPr>
                <w:rFonts w:ascii="Tahoma" w:hAnsi="Tahoma" w:cs="Tahoma"/>
                <w:sz w:val="20"/>
                <w:szCs w:val="20"/>
              </w:rPr>
            </w:pPr>
          </w:p>
        </w:tc>
      </w:tr>
      <w:tr w:rsidR="00D333EA" w:rsidRPr="00D0690A" w14:paraId="5F676FB5" w14:textId="77777777">
        <w:tc>
          <w:tcPr>
            <w:tcW w:w="3150" w:type="dxa"/>
            <w:shd w:val="clear" w:color="auto" w:fill="D9D9D9" w:themeFill="background1" w:themeFillShade="D9"/>
          </w:tcPr>
          <w:p w14:paraId="5CB94D58" w14:textId="77777777" w:rsidR="00D333EA" w:rsidRPr="00D0690A" w:rsidRDefault="00D333EA">
            <w:pPr>
              <w:tabs>
                <w:tab w:val="left" w:pos="3249"/>
              </w:tabs>
              <w:rPr>
                <w:rFonts w:ascii="Tahoma" w:hAnsi="Tahoma" w:cs="Tahoma"/>
                <w:b/>
                <w:sz w:val="20"/>
                <w:szCs w:val="20"/>
              </w:rPr>
            </w:pPr>
            <w:r w:rsidRPr="00D0690A">
              <w:rPr>
                <w:rFonts w:ascii="Tahoma" w:hAnsi="Tahoma" w:cs="Tahoma"/>
                <w:b/>
                <w:sz w:val="20"/>
                <w:szCs w:val="20"/>
              </w:rPr>
              <w:t>Total</w:t>
            </w:r>
          </w:p>
        </w:tc>
        <w:tc>
          <w:tcPr>
            <w:tcW w:w="6205" w:type="dxa"/>
          </w:tcPr>
          <w:p w14:paraId="4BD9037B" w14:textId="77777777" w:rsidR="00D333EA" w:rsidRPr="00D0690A" w:rsidRDefault="00D333EA">
            <w:pPr>
              <w:tabs>
                <w:tab w:val="left" w:pos="3249"/>
              </w:tabs>
              <w:rPr>
                <w:rFonts w:ascii="Tahoma" w:hAnsi="Tahoma" w:cs="Tahoma"/>
                <w:sz w:val="20"/>
                <w:szCs w:val="20"/>
              </w:rPr>
            </w:pPr>
          </w:p>
        </w:tc>
      </w:tr>
    </w:tbl>
    <w:p w14:paraId="7DE7D377" w14:textId="77777777" w:rsidR="00D333EA" w:rsidRPr="00D0690A" w:rsidRDefault="00D333EA" w:rsidP="00D333EA">
      <w:pPr>
        <w:tabs>
          <w:tab w:val="left" w:pos="3249"/>
        </w:tabs>
        <w:rPr>
          <w:rFonts w:ascii="Tahoma" w:hAnsi="Tahoma" w:cs="Tahoma"/>
          <w:b/>
          <w:bCs/>
          <w:sz w:val="20"/>
          <w:szCs w:val="20"/>
        </w:rPr>
      </w:pPr>
    </w:p>
    <w:p w14:paraId="41A87504" w14:textId="77777777" w:rsidR="00D333EA" w:rsidRPr="00C4071F" w:rsidRDefault="00D333EA" w:rsidP="00D333EA">
      <w:pPr>
        <w:widowControl w:val="0"/>
        <w:pBdr>
          <w:bottom w:val="single" w:sz="4" w:space="1" w:color="auto"/>
        </w:pBdr>
        <w:spacing w:before="240"/>
        <w:outlineLvl w:val="0"/>
        <w:rPr>
          <w:rFonts w:ascii="Tahoma" w:eastAsia="Calibri" w:hAnsi="Tahoma" w:cs="Tahoma"/>
          <w:b/>
          <w:bCs/>
          <w:sz w:val="20"/>
          <w:szCs w:val="20"/>
        </w:rPr>
      </w:pPr>
      <w:r w:rsidRPr="00C4071F">
        <w:rPr>
          <w:rFonts w:ascii="Tahoma" w:eastAsia="Calibri" w:hAnsi="Tahoma" w:cs="Tahoma"/>
          <w:b/>
          <w:bCs/>
          <w:sz w:val="20"/>
          <w:szCs w:val="20"/>
        </w:rPr>
        <w:t>Direct Costs - $[XX]</w:t>
      </w:r>
    </w:p>
    <w:p w14:paraId="769DECCC" w14:textId="77777777" w:rsidR="00D333EA" w:rsidRPr="00C4071F" w:rsidRDefault="00D333EA" w:rsidP="00D333EA">
      <w:pPr>
        <w:autoSpaceDE w:val="0"/>
        <w:autoSpaceDN w:val="0"/>
        <w:adjustRightInd w:val="0"/>
        <w:spacing w:after="100"/>
        <w:rPr>
          <w:rFonts w:ascii="Tahoma" w:eastAsiaTheme="minorHAnsi" w:hAnsi="Tahoma" w:cs="Tahoma"/>
          <w:i/>
          <w:iCs/>
          <w:color w:val="404040" w:themeColor="text1" w:themeTint="BF"/>
          <w:sz w:val="20"/>
          <w:szCs w:val="20"/>
        </w:rPr>
      </w:pPr>
      <w:r w:rsidRPr="00C4071F">
        <w:rPr>
          <w:rFonts w:ascii="Tahoma" w:eastAsiaTheme="minorHAnsi" w:hAnsi="Tahoma" w:cs="Tahoma"/>
          <w:i/>
          <w:iCs/>
          <w:color w:val="404040" w:themeColor="text1" w:themeTint="BF"/>
          <w:sz w:val="20"/>
          <w:szCs w:val="20"/>
        </w:rPr>
        <w:t xml:space="preserve">Show the direct costs by listing the totals of each category, including salaries and wages, fringe benefits, consultant costs, equipment, supplies, travel, other, and contractual costs. Provide the total direct costs within the budget in the chart below. </w:t>
      </w:r>
    </w:p>
    <w:tbl>
      <w:tblPr>
        <w:tblStyle w:val="TableGrid1"/>
        <w:tblW w:w="0" w:type="auto"/>
        <w:tblLook w:val="04A0" w:firstRow="1" w:lastRow="0" w:firstColumn="1" w:lastColumn="0" w:noHBand="0" w:noVBand="1"/>
      </w:tblPr>
      <w:tblGrid>
        <w:gridCol w:w="3865"/>
        <w:gridCol w:w="3060"/>
      </w:tblGrid>
      <w:tr w:rsidR="00D333EA" w:rsidRPr="00027AC5" w14:paraId="3CA85DD8" w14:textId="77777777">
        <w:tc>
          <w:tcPr>
            <w:tcW w:w="6925" w:type="dxa"/>
            <w:gridSpan w:val="2"/>
            <w:shd w:val="clear" w:color="auto" w:fill="000000" w:themeFill="text1"/>
          </w:tcPr>
          <w:p w14:paraId="23923FDA" w14:textId="77777777" w:rsidR="00D333EA" w:rsidRPr="00027AC5" w:rsidRDefault="00D333EA">
            <w:pPr>
              <w:tabs>
                <w:tab w:val="left" w:pos="0"/>
              </w:tabs>
              <w:spacing w:after="100"/>
              <w:jc w:val="both"/>
              <w:rPr>
                <w:rFonts w:ascii="Tahoma" w:hAnsi="Tahoma" w:cs="Tahoma"/>
                <w:b/>
                <w:bCs/>
                <w:color w:val="FFFFFF" w:themeColor="background1"/>
                <w:sz w:val="20"/>
                <w:szCs w:val="20"/>
              </w:rPr>
            </w:pPr>
            <w:r w:rsidRPr="00027AC5">
              <w:rPr>
                <w:rFonts w:ascii="Tahoma" w:hAnsi="Tahoma" w:cs="Tahoma"/>
                <w:b/>
                <w:bCs/>
                <w:color w:val="FFFFFF" w:themeColor="background1"/>
                <w:sz w:val="20"/>
                <w:szCs w:val="20"/>
              </w:rPr>
              <w:t>Direct Costs</w:t>
            </w:r>
          </w:p>
        </w:tc>
      </w:tr>
      <w:tr w:rsidR="00D333EA" w:rsidRPr="00027AC5" w14:paraId="019EB034" w14:textId="77777777">
        <w:tc>
          <w:tcPr>
            <w:tcW w:w="3865" w:type="dxa"/>
            <w:shd w:val="clear" w:color="auto" w:fill="BFBFBF" w:themeFill="background1" w:themeFillShade="BF"/>
          </w:tcPr>
          <w:p w14:paraId="22250488" w14:textId="77777777" w:rsidR="00D333EA" w:rsidRPr="00027AC5" w:rsidRDefault="00D333EA">
            <w:pPr>
              <w:tabs>
                <w:tab w:val="left" w:pos="0"/>
              </w:tabs>
              <w:spacing w:after="100"/>
              <w:jc w:val="both"/>
              <w:rPr>
                <w:rFonts w:ascii="Tahoma" w:hAnsi="Tahoma" w:cs="Tahoma"/>
                <w:b/>
                <w:bCs/>
                <w:sz w:val="20"/>
                <w:szCs w:val="20"/>
              </w:rPr>
            </w:pPr>
            <w:r w:rsidRPr="00027AC5">
              <w:rPr>
                <w:rFonts w:ascii="Tahoma" w:hAnsi="Tahoma" w:cs="Tahoma"/>
                <w:b/>
                <w:bCs/>
                <w:sz w:val="20"/>
                <w:szCs w:val="20"/>
              </w:rPr>
              <w:t>Budget Category</w:t>
            </w:r>
          </w:p>
        </w:tc>
        <w:tc>
          <w:tcPr>
            <w:tcW w:w="3060" w:type="dxa"/>
            <w:shd w:val="clear" w:color="auto" w:fill="BFBFBF" w:themeFill="background1" w:themeFillShade="BF"/>
          </w:tcPr>
          <w:p w14:paraId="012B9FD0" w14:textId="77777777" w:rsidR="00D333EA" w:rsidRPr="00027AC5" w:rsidRDefault="00D333EA">
            <w:pPr>
              <w:tabs>
                <w:tab w:val="left" w:pos="0"/>
              </w:tabs>
              <w:spacing w:after="100"/>
              <w:jc w:val="both"/>
              <w:rPr>
                <w:rFonts w:ascii="Tahoma" w:hAnsi="Tahoma" w:cs="Tahoma"/>
                <w:b/>
                <w:bCs/>
                <w:sz w:val="20"/>
                <w:szCs w:val="20"/>
              </w:rPr>
            </w:pPr>
            <w:r w:rsidRPr="00027AC5">
              <w:rPr>
                <w:rFonts w:ascii="Tahoma" w:hAnsi="Tahoma" w:cs="Tahoma"/>
                <w:b/>
                <w:bCs/>
                <w:sz w:val="20"/>
                <w:szCs w:val="20"/>
              </w:rPr>
              <w:t>Amount Requested</w:t>
            </w:r>
          </w:p>
        </w:tc>
      </w:tr>
      <w:tr w:rsidR="00D333EA" w:rsidRPr="00027AC5" w14:paraId="442C914D" w14:textId="77777777">
        <w:tc>
          <w:tcPr>
            <w:tcW w:w="3865" w:type="dxa"/>
          </w:tcPr>
          <w:p w14:paraId="3FDA72DD"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Salaries and Wages (Employees)</w:t>
            </w:r>
          </w:p>
        </w:tc>
        <w:tc>
          <w:tcPr>
            <w:tcW w:w="3060" w:type="dxa"/>
          </w:tcPr>
          <w:p w14:paraId="3A75618F"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w:t>
            </w:r>
          </w:p>
        </w:tc>
      </w:tr>
      <w:tr w:rsidR="00D333EA" w:rsidRPr="00027AC5" w14:paraId="040FF569" w14:textId="77777777">
        <w:tc>
          <w:tcPr>
            <w:tcW w:w="3865" w:type="dxa"/>
          </w:tcPr>
          <w:p w14:paraId="7CCF1574"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Fringe Benefits</w:t>
            </w:r>
          </w:p>
        </w:tc>
        <w:tc>
          <w:tcPr>
            <w:tcW w:w="3060" w:type="dxa"/>
          </w:tcPr>
          <w:p w14:paraId="2F770538"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w:t>
            </w:r>
          </w:p>
        </w:tc>
      </w:tr>
      <w:tr w:rsidR="00D333EA" w:rsidRPr="00027AC5" w14:paraId="3F8B79D7" w14:textId="77777777">
        <w:tc>
          <w:tcPr>
            <w:tcW w:w="3865" w:type="dxa"/>
          </w:tcPr>
          <w:p w14:paraId="73467C3B"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Consultants</w:t>
            </w:r>
          </w:p>
        </w:tc>
        <w:tc>
          <w:tcPr>
            <w:tcW w:w="3060" w:type="dxa"/>
          </w:tcPr>
          <w:p w14:paraId="7218E163"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w:t>
            </w:r>
          </w:p>
        </w:tc>
      </w:tr>
      <w:tr w:rsidR="00D333EA" w:rsidRPr="00027AC5" w14:paraId="02D638CD" w14:textId="77777777">
        <w:tc>
          <w:tcPr>
            <w:tcW w:w="3865" w:type="dxa"/>
          </w:tcPr>
          <w:p w14:paraId="64CE1614"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Equipment</w:t>
            </w:r>
          </w:p>
        </w:tc>
        <w:tc>
          <w:tcPr>
            <w:tcW w:w="3060" w:type="dxa"/>
          </w:tcPr>
          <w:p w14:paraId="5131E976"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w:t>
            </w:r>
          </w:p>
        </w:tc>
      </w:tr>
      <w:tr w:rsidR="00D333EA" w:rsidRPr="00027AC5" w14:paraId="485EFD26" w14:textId="77777777">
        <w:tc>
          <w:tcPr>
            <w:tcW w:w="3865" w:type="dxa"/>
          </w:tcPr>
          <w:p w14:paraId="6F4DB748"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Supplies</w:t>
            </w:r>
          </w:p>
        </w:tc>
        <w:tc>
          <w:tcPr>
            <w:tcW w:w="3060" w:type="dxa"/>
          </w:tcPr>
          <w:p w14:paraId="137D48D0"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w:t>
            </w:r>
          </w:p>
        </w:tc>
      </w:tr>
      <w:tr w:rsidR="00D333EA" w:rsidRPr="00027AC5" w14:paraId="0F6CD41C" w14:textId="77777777">
        <w:tc>
          <w:tcPr>
            <w:tcW w:w="3865" w:type="dxa"/>
          </w:tcPr>
          <w:p w14:paraId="7F226D5F"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Travel</w:t>
            </w:r>
          </w:p>
        </w:tc>
        <w:tc>
          <w:tcPr>
            <w:tcW w:w="3060" w:type="dxa"/>
          </w:tcPr>
          <w:p w14:paraId="66CADC28"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w:t>
            </w:r>
          </w:p>
        </w:tc>
      </w:tr>
      <w:tr w:rsidR="00D333EA" w:rsidRPr="00027AC5" w14:paraId="1F9E140A" w14:textId="77777777">
        <w:tc>
          <w:tcPr>
            <w:tcW w:w="3865" w:type="dxa"/>
          </w:tcPr>
          <w:p w14:paraId="5D11E706"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Other</w:t>
            </w:r>
          </w:p>
        </w:tc>
        <w:tc>
          <w:tcPr>
            <w:tcW w:w="3060" w:type="dxa"/>
          </w:tcPr>
          <w:p w14:paraId="12D8BB82"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w:t>
            </w:r>
          </w:p>
        </w:tc>
      </w:tr>
      <w:tr w:rsidR="00D333EA" w:rsidRPr="00027AC5" w14:paraId="3D6005F6" w14:textId="77777777">
        <w:tc>
          <w:tcPr>
            <w:tcW w:w="3865" w:type="dxa"/>
          </w:tcPr>
          <w:p w14:paraId="0E7384C0"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 xml:space="preserve">Contractual </w:t>
            </w:r>
          </w:p>
        </w:tc>
        <w:tc>
          <w:tcPr>
            <w:tcW w:w="3060" w:type="dxa"/>
          </w:tcPr>
          <w:p w14:paraId="00B86750" w14:textId="77777777" w:rsidR="00D333EA" w:rsidRPr="00027AC5" w:rsidRDefault="00D333EA">
            <w:pPr>
              <w:tabs>
                <w:tab w:val="left" w:pos="0"/>
              </w:tabs>
              <w:spacing w:after="100"/>
              <w:jc w:val="both"/>
              <w:rPr>
                <w:rFonts w:ascii="Tahoma" w:hAnsi="Tahoma" w:cs="Tahoma"/>
                <w:sz w:val="20"/>
                <w:szCs w:val="20"/>
              </w:rPr>
            </w:pPr>
            <w:r w:rsidRPr="00027AC5">
              <w:rPr>
                <w:rFonts w:ascii="Tahoma" w:hAnsi="Tahoma" w:cs="Tahoma"/>
                <w:sz w:val="20"/>
                <w:szCs w:val="20"/>
              </w:rPr>
              <w:t>$</w:t>
            </w:r>
          </w:p>
        </w:tc>
      </w:tr>
      <w:tr w:rsidR="00D333EA" w:rsidRPr="00027AC5" w14:paraId="152D271D" w14:textId="77777777">
        <w:tc>
          <w:tcPr>
            <w:tcW w:w="3865" w:type="dxa"/>
          </w:tcPr>
          <w:p w14:paraId="27D1740E" w14:textId="77777777" w:rsidR="00D333EA" w:rsidRPr="00027AC5" w:rsidRDefault="00D333EA">
            <w:pPr>
              <w:tabs>
                <w:tab w:val="left" w:pos="0"/>
              </w:tabs>
              <w:spacing w:after="100"/>
              <w:jc w:val="both"/>
              <w:rPr>
                <w:rFonts w:ascii="Tahoma" w:hAnsi="Tahoma" w:cs="Tahoma"/>
                <w:b/>
                <w:bCs/>
                <w:sz w:val="20"/>
                <w:szCs w:val="20"/>
              </w:rPr>
            </w:pPr>
            <w:r w:rsidRPr="00027AC5">
              <w:rPr>
                <w:rFonts w:ascii="Tahoma" w:hAnsi="Tahoma" w:cs="Tahoma"/>
                <w:b/>
                <w:bCs/>
                <w:sz w:val="20"/>
                <w:szCs w:val="20"/>
              </w:rPr>
              <w:t xml:space="preserve">Total Direct Costs </w:t>
            </w:r>
          </w:p>
        </w:tc>
        <w:tc>
          <w:tcPr>
            <w:tcW w:w="3060" w:type="dxa"/>
          </w:tcPr>
          <w:p w14:paraId="295DF92E" w14:textId="77777777" w:rsidR="00D333EA" w:rsidRPr="00027AC5" w:rsidRDefault="00D333EA">
            <w:pPr>
              <w:tabs>
                <w:tab w:val="left" w:pos="0"/>
              </w:tabs>
              <w:spacing w:after="100"/>
              <w:jc w:val="both"/>
              <w:rPr>
                <w:rFonts w:ascii="Tahoma" w:hAnsi="Tahoma" w:cs="Tahoma"/>
                <w:b/>
                <w:bCs/>
                <w:sz w:val="20"/>
                <w:szCs w:val="20"/>
              </w:rPr>
            </w:pPr>
            <w:r w:rsidRPr="00027AC5">
              <w:rPr>
                <w:rFonts w:ascii="Tahoma" w:hAnsi="Tahoma" w:cs="Tahoma"/>
                <w:b/>
                <w:bCs/>
                <w:sz w:val="20"/>
                <w:szCs w:val="20"/>
              </w:rPr>
              <w:t>$</w:t>
            </w:r>
          </w:p>
        </w:tc>
      </w:tr>
    </w:tbl>
    <w:p w14:paraId="061063B3" w14:textId="77777777" w:rsidR="00D333EA" w:rsidRPr="00D0690A" w:rsidRDefault="00D333EA" w:rsidP="00D333EA">
      <w:pPr>
        <w:tabs>
          <w:tab w:val="left" w:pos="3249"/>
        </w:tabs>
        <w:rPr>
          <w:rFonts w:ascii="Tahoma" w:hAnsi="Tahoma" w:cs="Tahoma"/>
          <w:sz w:val="20"/>
          <w:szCs w:val="20"/>
        </w:rPr>
      </w:pPr>
    </w:p>
    <w:p w14:paraId="3DCD86EF" w14:textId="77777777" w:rsidR="00D333EA" w:rsidRPr="004366E9" w:rsidRDefault="00D333EA" w:rsidP="00D333EA">
      <w:pPr>
        <w:widowControl w:val="0"/>
        <w:pBdr>
          <w:bottom w:val="single" w:sz="4" w:space="1" w:color="auto"/>
        </w:pBdr>
        <w:spacing w:before="240"/>
        <w:outlineLvl w:val="0"/>
        <w:rPr>
          <w:rFonts w:ascii="Tahoma" w:eastAsia="Calibri" w:hAnsi="Tahoma" w:cs="Tahoma"/>
          <w:b/>
          <w:bCs/>
          <w:sz w:val="20"/>
          <w:szCs w:val="20"/>
        </w:rPr>
      </w:pPr>
      <w:r w:rsidRPr="004366E9">
        <w:rPr>
          <w:rFonts w:ascii="Tahoma" w:eastAsia="Calibri" w:hAnsi="Tahoma" w:cs="Tahoma"/>
          <w:b/>
          <w:bCs/>
          <w:sz w:val="20"/>
          <w:szCs w:val="20"/>
        </w:rPr>
        <w:t>Indirect Costs - $[XX]</w:t>
      </w:r>
    </w:p>
    <w:p w14:paraId="5898AF08" w14:textId="48BFEB1D" w:rsidR="00C93143" w:rsidRDefault="00D333EA" w:rsidP="00C93143">
      <w:pPr>
        <w:widowControl w:val="0"/>
        <w:tabs>
          <w:tab w:val="left" w:pos="0"/>
        </w:tabs>
        <w:spacing w:after="100"/>
        <w:jc w:val="both"/>
        <w:rPr>
          <w:rFonts w:ascii="Tahoma" w:eastAsia="Calibri" w:hAnsi="Tahoma" w:cs="Tahoma"/>
          <w:i/>
          <w:iCs/>
          <w:color w:val="404040" w:themeColor="text1" w:themeTint="BF"/>
          <w:sz w:val="20"/>
          <w:szCs w:val="20"/>
        </w:rPr>
      </w:pPr>
      <w:r w:rsidRPr="00C97DA6">
        <w:rPr>
          <w:rFonts w:ascii="Tahoma" w:eastAsia="Calibri" w:hAnsi="Tahoma" w:cs="Tahoma"/>
          <w:i/>
          <w:iCs/>
          <w:color w:val="404040" w:themeColor="text1" w:themeTint="BF"/>
          <w:sz w:val="20"/>
          <w:szCs w:val="20"/>
        </w:rPr>
        <w:t xml:space="preserve">To claim indirect costs, </w:t>
      </w:r>
      <w:r w:rsidR="006A6281">
        <w:rPr>
          <w:rFonts w:ascii="Tahoma" w:eastAsia="Calibri" w:hAnsi="Tahoma" w:cs="Tahoma"/>
          <w:i/>
          <w:iCs/>
          <w:color w:val="404040" w:themeColor="text1" w:themeTint="BF"/>
          <w:sz w:val="20"/>
          <w:szCs w:val="20"/>
        </w:rPr>
        <w:t xml:space="preserve">non-profit </w:t>
      </w:r>
      <w:r w:rsidRPr="00C97DA6">
        <w:rPr>
          <w:rFonts w:ascii="Tahoma" w:eastAsia="Calibri" w:hAnsi="Tahoma" w:cs="Tahoma"/>
          <w:i/>
          <w:iCs/>
          <w:color w:val="404040" w:themeColor="text1" w:themeTint="BF"/>
          <w:sz w:val="20"/>
          <w:szCs w:val="20"/>
        </w:rPr>
        <w:t>organizations</w:t>
      </w:r>
      <w:r w:rsidR="006A6281">
        <w:rPr>
          <w:rFonts w:ascii="Tahoma" w:eastAsia="Calibri" w:hAnsi="Tahoma" w:cs="Tahoma"/>
          <w:i/>
          <w:iCs/>
          <w:color w:val="404040" w:themeColor="text1" w:themeTint="BF"/>
          <w:sz w:val="20"/>
          <w:szCs w:val="20"/>
        </w:rPr>
        <w:t xml:space="preserve"> and Higher Education Institutions</w:t>
      </w:r>
      <w:r w:rsidRPr="00C97DA6">
        <w:rPr>
          <w:rFonts w:ascii="Tahoma" w:eastAsia="Calibri" w:hAnsi="Tahoma" w:cs="Tahoma"/>
          <w:i/>
          <w:iCs/>
          <w:color w:val="404040" w:themeColor="text1" w:themeTint="BF"/>
          <w:sz w:val="20"/>
          <w:szCs w:val="20"/>
        </w:rPr>
        <w:t xml:space="preserve"> need to follow specific guidelines based on their status. </w:t>
      </w:r>
    </w:p>
    <w:p w14:paraId="72F2A527" w14:textId="1C2F91B4" w:rsidR="00D333EA" w:rsidRPr="006C0CAD" w:rsidRDefault="00D333EA" w:rsidP="006C0CAD">
      <w:pPr>
        <w:pStyle w:val="ListParagraph"/>
        <w:widowControl w:val="0"/>
        <w:numPr>
          <w:ilvl w:val="0"/>
          <w:numId w:val="45"/>
        </w:numPr>
        <w:tabs>
          <w:tab w:val="left" w:pos="0"/>
        </w:tabs>
        <w:spacing w:after="100"/>
        <w:jc w:val="both"/>
        <w:rPr>
          <w:rFonts w:ascii="Tahoma" w:eastAsia="Calibri" w:hAnsi="Tahoma" w:cs="Tahoma"/>
          <w:i/>
          <w:iCs/>
          <w:color w:val="404040" w:themeColor="text1" w:themeTint="BF"/>
          <w:sz w:val="20"/>
          <w:szCs w:val="20"/>
        </w:rPr>
      </w:pPr>
      <w:r w:rsidRPr="006C0CAD">
        <w:rPr>
          <w:rFonts w:ascii="Tahoma" w:eastAsia="Calibri" w:hAnsi="Tahoma" w:cs="Tahoma"/>
          <w:b/>
          <w:bCs/>
          <w:i/>
          <w:iCs/>
          <w:color w:val="404040" w:themeColor="text1" w:themeTint="BF"/>
          <w:sz w:val="20"/>
          <w:szCs w:val="20"/>
        </w:rPr>
        <w:lastRenderedPageBreak/>
        <w:t>Organizations with a Negotiated Indirect Cost Rate (NICRA)</w:t>
      </w:r>
      <w:r w:rsidRPr="006C0CAD">
        <w:rPr>
          <w:rFonts w:ascii="Tahoma" w:eastAsia="Calibri" w:hAnsi="Tahoma" w:cs="Tahoma"/>
          <w:i/>
          <w:iCs/>
          <w:color w:val="404040" w:themeColor="text1" w:themeTint="BF"/>
          <w:sz w:val="20"/>
          <w:szCs w:val="20"/>
        </w:rPr>
        <w:t>:</w:t>
      </w:r>
    </w:p>
    <w:p w14:paraId="61B6C2A0" w14:textId="43B3F5C3" w:rsidR="00D333EA" w:rsidRPr="00C97DA6" w:rsidRDefault="00D333EA" w:rsidP="00D333EA">
      <w:pPr>
        <w:widowControl w:val="0"/>
        <w:numPr>
          <w:ilvl w:val="1"/>
          <w:numId w:val="45"/>
        </w:numPr>
        <w:tabs>
          <w:tab w:val="left" w:pos="0"/>
          <w:tab w:val="num" w:pos="1440"/>
        </w:tabs>
        <w:spacing w:after="100"/>
        <w:jc w:val="both"/>
        <w:rPr>
          <w:rFonts w:ascii="Tahoma" w:eastAsia="Calibri" w:hAnsi="Tahoma" w:cs="Tahoma"/>
          <w:i/>
          <w:iCs/>
          <w:color w:val="404040" w:themeColor="text1" w:themeTint="BF"/>
          <w:sz w:val="20"/>
          <w:szCs w:val="20"/>
        </w:rPr>
      </w:pPr>
      <w:r w:rsidRPr="00C97DA6">
        <w:rPr>
          <w:rFonts w:ascii="Tahoma" w:eastAsia="Calibri" w:hAnsi="Tahoma" w:cs="Tahoma"/>
          <w:i/>
          <w:iCs/>
          <w:color w:val="404040" w:themeColor="text1" w:themeTint="BF"/>
          <w:sz w:val="20"/>
          <w:szCs w:val="20"/>
        </w:rPr>
        <w:t xml:space="preserve">If Subrecipient has a NICRA established by a cognizant federal agency, they can apply this rate to the </w:t>
      </w:r>
      <w:r w:rsidR="00D263C8" w:rsidRPr="00AF6880">
        <w:rPr>
          <w:rFonts w:ascii="Tahoma" w:eastAsia="Calibri" w:hAnsi="Tahoma" w:cs="Tahoma"/>
          <w:i/>
          <w:iCs/>
          <w:color w:val="404040" w:themeColor="text1" w:themeTint="BF"/>
          <w:sz w:val="20"/>
          <w:szCs w:val="20"/>
        </w:rPr>
        <w:t>Modified Total Direct Costs (MTDC)</w:t>
      </w:r>
      <w:r w:rsidRPr="00C97DA6">
        <w:rPr>
          <w:rFonts w:ascii="Tahoma" w:eastAsia="Calibri" w:hAnsi="Tahoma" w:cs="Tahoma"/>
          <w:i/>
          <w:iCs/>
          <w:color w:val="404040" w:themeColor="text1" w:themeTint="BF"/>
          <w:sz w:val="20"/>
          <w:szCs w:val="20"/>
        </w:rPr>
        <w:t>.</w:t>
      </w:r>
    </w:p>
    <w:p w14:paraId="3B555EE6" w14:textId="3152EDC5" w:rsidR="00D333EA" w:rsidRPr="00C97DA6" w:rsidRDefault="00D333EA" w:rsidP="00D333EA">
      <w:pPr>
        <w:widowControl w:val="0"/>
        <w:numPr>
          <w:ilvl w:val="1"/>
          <w:numId w:val="45"/>
        </w:numPr>
        <w:tabs>
          <w:tab w:val="left" w:pos="0"/>
          <w:tab w:val="num" w:pos="1440"/>
        </w:tabs>
        <w:spacing w:after="100"/>
        <w:jc w:val="both"/>
        <w:rPr>
          <w:rFonts w:ascii="Tahoma" w:eastAsia="Calibri" w:hAnsi="Tahoma" w:cs="Tahoma"/>
          <w:i/>
          <w:iCs/>
          <w:color w:val="404040" w:themeColor="text1" w:themeTint="BF"/>
          <w:sz w:val="20"/>
          <w:szCs w:val="20"/>
        </w:rPr>
      </w:pPr>
      <w:r w:rsidRPr="00C97DA6">
        <w:rPr>
          <w:rFonts w:ascii="Tahoma" w:eastAsia="Calibri" w:hAnsi="Tahoma" w:cs="Tahoma"/>
          <w:i/>
          <w:iCs/>
          <w:color w:val="404040" w:themeColor="text1" w:themeTint="BF"/>
          <w:sz w:val="20"/>
          <w:szCs w:val="20"/>
        </w:rPr>
        <w:t>Subrecipient must provide a copy of the NICRA as an attachment to the Agreement.</w:t>
      </w:r>
    </w:p>
    <w:p w14:paraId="5526712C" w14:textId="77777777" w:rsidR="00D333EA" w:rsidRPr="00AF6880" w:rsidRDefault="00D333EA" w:rsidP="00D333EA">
      <w:pPr>
        <w:widowControl w:val="0"/>
        <w:numPr>
          <w:ilvl w:val="0"/>
          <w:numId w:val="45"/>
        </w:numPr>
        <w:tabs>
          <w:tab w:val="left" w:pos="0"/>
          <w:tab w:val="num" w:pos="720"/>
        </w:tabs>
        <w:spacing w:after="100"/>
        <w:jc w:val="both"/>
        <w:rPr>
          <w:rFonts w:ascii="Tahoma" w:eastAsia="Calibri" w:hAnsi="Tahoma" w:cs="Tahoma"/>
          <w:i/>
          <w:iCs/>
          <w:color w:val="404040" w:themeColor="text1" w:themeTint="BF"/>
          <w:sz w:val="20"/>
          <w:szCs w:val="20"/>
        </w:rPr>
      </w:pPr>
      <w:r w:rsidRPr="00AF6880">
        <w:rPr>
          <w:rFonts w:ascii="Tahoma" w:eastAsia="Calibri" w:hAnsi="Tahoma" w:cs="Tahoma"/>
          <w:b/>
          <w:bCs/>
          <w:i/>
          <w:iCs/>
          <w:color w:val="404040" w:themeColor="text1" w:themeTint="BF"/>
          <w:sz w:val="20"/>
          <w:szCs w:val="20"/>
        </w:rPr>
        <w:t>Organizations without a NICRA</w:t>
      </w:r>
      <w:r w:rsidRPr="00AF6880">
        <w:rPr>
          <w:rFonts w:ascii="Tahoma" w:eastAsia="Calibri" w:hAnsi="Tahoma" w:cs="Tahoma"/>
          <w:i/>
          <w:iCs/>
          <w:color w:val="404040" w:themeColor="text1" w:themeTint="BF"/>
          <w:sz w:val="20"/>
          <w:szCs w:val="20"/>
        </w:rPr>
        <w:t>:</w:t>
      </w:r>
    </w:p>
    <w:p w14:paraId="3ED09A19" w14:textId="557879AE" w:rsidR="00D333EA" w:rsidRPr="00AF6880" w:rsidRDefault="00D333EA" w:rsidP="00D333EA">
      <w:pPr>
        <w:widowControl w:val="0"/>
        <w:numPr>
          <w:ilvl w:val="1"/>
          <w:numId w:val="45"/>
        </w:numPr>
        <w:tabs>
          <w:tab w:val="left" w:pos="0"/>
          <w:tab w:val="num" w:pos="1440"/>
        </w:tabs>
        <w:spacing w:after="100"/>
        <w:jc w:val="both"/>
        <w:rPr>
          <w:rFonts w:ascii="Tahoma" w:eastAsia="Calibri" w:hAnsi="Tahoma" w:cs="Tahoma"/>
          <w:i/>
          <w:iCs/>
          <w:color w:val="404040" w:themeColor="text1" w:themeTint="BF"/>
          <w:sz w:val="20"/>
          <w:szCs w:val="20"/>
        </w:rPr>
      </w:pPr>
      <w:r w:rsidRPr="00AF6880">
        <w:rPr>
          <w:rFonts w:ascii="Tahoma" w:eastAsia="Calibri" w:hAnsi="Tahoma" w:cs="Tahoma"/>
          <w:i/>
          <w:iCs/>
          <w:color w:val="404040" w:themeColor="text1" w:themeTint="BF"/>
          <w:sz w:val="20"/>
          <w:szCs w:val="20"/>
        </w:rPr>
        <w:t>If Subrecipient does not have a NICRA, they have two options:</w:t>
      </w:r>
    </w:p>
    <w:p w14:paraId="1FB577BF" w14:textId="1F14FC9B" w:rsidR="00D333EA" w:rsidRPr="006A6281" w:rsidRDefault="00D333EA" w:rsidP="006A6281">
      <w:pPr>
        <w:widowControl w:val="0"/>
        <w:numPr>
          <w:ilvl w:val="2"/>
          <w:numId w:val="45"/>
        </w:numPr>
        <w:tabs>
          <w:tab w:val="left" w:pos="0"/>
          <w:tab w:val="num" w:pos="2160"/>
        </w:tabs>
        <w:spacing w:after="100"/>
        <w:jc w:val="both"/>
        <w:rPr>
          <w:rFonts w:ascii="Tahoma" w:eastAsia="Calibri" w:hAnsi="Tahoma" w:cs="Tahoma"/>
          <w:i/>
          <w:iCs/>
          <w:color w:val="404040" w:themeColor="text1" w:themeTint="BF"/>
          <w:sz w:val="20"/>
          <w:szCs w:val="20"/>
        </w:rPr>
      </w:pPr>
      <w:r w:rsidRPr="00AF6880">
        <w:rPr>
          <w:rFonts w:ascii="Tahoma" w:eastAsia="Calibri" w:hAnsi="Tahoma" w:cs="Tahoma"/>
          <w:i/>
          <w:iCs/>
          <w:color w:val="404040" w:themeColor="text1" w:themeTint="BF"/>
          <w:sz w:val="20"/>
          <w:szCs w:val="20"/>
        </w:rPr>
        <w:t xml:space="preserve">Subrecipient can elect the de </w:t>
      </w:r>
      <w:proofErr w:type="spellStart"/>
      <w:r w:rsidRPr="00AF6880">
        <w:rPr>
          <w:rFonts w:ascii="Tahoma" w:eastAsia="Calibri" w:hAnsi="Tahoma" w:cs="Tahoma"/>
          <w:i/>
          <w:iCs/>
          <w:color w:val="404040" w:themeColor="text1" w:themeTint="BF"/>
          <w:sz w:val="20"/>
          <w:szCs w:val="20"/>
        </w:rPr>
        <w:t>minimus</w:t>
      </w:r>
      <w:proofErr w:type="spellEnd"/>
      <w:r w:rsidRPr="00AF6880">
        <w:rPr>
          <w:rFonts w:ascii="Tahoma" w:eastAsia="Calibri" w:hAnsi="Tahoma" w:cs="Tahoma"/>
          <w:i/>
          <w:iCs/>
          <w:color w:val="404040" w:themeColor="text1" w:themeTint="BF"/>
          <w:sz w:val="20"/>
          <w:szCs w:val="20"/>
        </w:rPr>
        <w:t xml:space="preserve"> rate of 1</w:t>
      </w:r>
      <w:r w:rsidR="006A6281">
        <w:rPr>
          <w:rFonts w:ascii="Tahoma" w:eastAsia="Calibri" w:hAnsi="Tahoma" w:cs="Tahoma"/>
          <w:i/>
          <w:iCs/>
          <w:color w:val="404040" w:themeColor="text1" w:themeTint="BF"/>
          <w:sz w:val="20"/>
          <w:szCs w:val="20"/>
        </w:rPr>
        <w:t>5</w:t>
      </w:r>
      <w:r w:rsidRPr="00AF6880">
        <w:rPr>
          <w:rFonts w:ascii="Tahoma" w:eastAsia="Calibri" w:hAnsi="Tahoma" w:cs="Tahoma"/>
          <w:i/>
          <w:iCs/>
          <w:color w:val="404040" w:themeColor="text1" w:themeTint="BF"/>
          <w:sz w:val="20"/>
          <w:szCs w:val="20"/>
        </w:rPr>
        <w:t xml:space="preserve">% of the Modified Total Direct Costs (MTDC). </w:t>
      </w:r>
    </w:p>
    <w:p w14:paraId="0FBF9788" w14:textId="2EC906FC" w:rsidR="00D333EA" w:rsidRPr="00AF6880" w:rsidRDefault="00D333EA" w:rsidP="00D333EA">
      <w:pPr>
        <w:widowControl w:val="0"/>
        <w:numPr>
          <w:ilvl w:val="2"/>
          <w:numId w:val="45"/>
        </w:numPr>
        <w:tabs>
          <w:tab w:val="left" w:pos="0"/>
          <w:tab w:val="num" w:pos="2160"/>
        </w:tabs>
        <w:spacing w:after="100"/>
        <w:jc w:val="both"/>
        <w:rPr>
          <w:rFonts w:ascii="Tahoma" w:eastAsia="Calibri" w:hAnsi="Tahoma" w:cs="Tahoma"/>
          <w:i/>
          <w:iCs/>
          <w:color w:val="404040" w:themeColor="text1" w:themeTint="BF"/>
          <w:sz w:val="20"/>
          <w:szCs w:val="20"/>
        </w:rPr>
      </w:pPr>
      <w:r w:rsidRPr="00AF6880">
        <w:rPr>
          <w:rFonts w:ascii="Tahoma" w:eastAsia="Calibri" w:hAnsi="Tahoma" w:cs="Tahoma"/>
          <w:i/>
          <w:iCs/>
          <w:color w:val="404040" w:themeColor="text1" w:themeTint="BF"/>
          <w:sz w:val="20"/>
          <w:szCs w:val="20"/>
        </w:rPr>
        <w:t>MTDC includes all direct salaries and wages, applicable fringe benefits, materials and supplies, services, travel, and up to the first $</w:t>
      </w:r>
      <w:r w:rsidR="006A6281">
        <w:rPr>
          <w:rFonts w:ascii="Tahoma" w:eastAsia="Calibri" w:hAnsi="Tahoma" w:cs="Tahoma"/>
          <w:i/>
          <w:iCs/>
          <w:color w:val="404040" w:themeColor="text1" w:themeTint="BF"/>
          <w:sz w:val="20"/>
          <w:szCs w:val="20"/>
        </w:rPr>
        <w:t>50</w:t>
      </w:r>
      <w:r w:rsidRPr="00AF6880">
        <w:rPr>
          <w:rFonts w:ascii="Tahoma" w:eastAsia="Calibri" w:hAnsi="Tahoma" w:cs="Tahoma"/>
          <w:i/>
          <w:iCs/>
          <w:color w:val="404040" w:themeColor="text1" w:themeTint="BF"/>
          <w:sz w:val="20"/>
          <w:szCs w:val="20"/>
        </w:rPr>
        <w:t xml:space="preserve">,000 of each subaward. MTDC excludes equipment, capital expenditures, charges for patient care, rental costs, tuition remission, scholarships and fellowships, participant support costs, and the portion of each subaward </w:t>
      </w:r>
      <w:proofErr w:type="gramStart"/>
      <w:r w:rsidRPr="00AF6880">
        <w:rPr>
          <w:rFonts w:ascii="Tahoma" w:eastAsia="Calibri" w:hAnsi="Tahoma" w:cs="Tahoma"/>
          <w:i/>
          <w:iCs/>
          <w:color w:val="404040" w:themeColor="text1" w:themeTint="BF"/>
          <w:sz w:val="20"/>
          <w:szCs w:val="20"/>
        </w:rPr>
        <w:t>in excess of</w:t>
      </w:r>
      <w:proofErr w:type="gramEnd"/>
      <w:r w:rsidRPr="00AF6880">
        <w:rPr>
          <w:rFonts w:ascii="Tahoma" w:eastAsia="Calibri" w:hAnsi="Tahoma" w:cs="Tahoma"/>
          <w:i/>
          <w:iCs/>
          <w:color w:val="404040" w:themeColor="text1" w:themeTint="BF"/>
          <w:sz w:val="20"/>
          <w:szCs w:val="20"/>
        </w:rPr>
        <w:t xml:space="preserve"> $</w:t>
      </w:r>
      <w:r w:rsidR="006A6281">
        <w:rPr>
          <w:rFonts w:ascii="Tahoma" w:eastAsia="Calibri" w:hAnsi="Tahoma" w:cs="Tahoma"/>
          <w:i/>
          <w:iCs/>
          <w:color w:val="404040" w:themeColor="text1" w:themeTint="BF"/>
          <w:sz w:val="20"/>
          <w:szCs w:val="20"/>
        </w:rPr>
        <w:t>50</w:t>
      </w:r>
      <w:r w:rsidRPr="00AF6880">
        <w:rPr>
          <w:rFonts w:ascii="Tahoma" w:eastAsia="Calibri" w:hAnsi="Tahoma" w:cs="Tahoma"/>
          <w:i/>
          <w:iCs/>
          <w:color w:val="404040" w:themeColor="text1" w:themeTint="BF"/>
          <w:sz w:val="20"/>
          <w:szCs w:val="20"/>
        </w:rPr>
        <w:t>,000.</w:t>
      </w:r>
    </w:p>
    <w:p w14:paraId="3E5B1313" w14:textId="77777777" w:rsidR="00D333EA" w:rsidRPr="004366E9" w:rsidRDefault="00D333EA" w:rsidP="00D333EA">
      <w:pPr>
        <w:widowControl w:val="0"/>
        <w:tabs>
          <w:tab w:val="left" w:pos="0"/>
        </w:tabs>
        <w:spacing w:after="100"/>
        <w:jc w:val="both"/>
        <w:rPr>
          <w:rFonts w:ascii="Tahoma" w:eastAsia="Calibri" w:hAnsi="Tahoma" w:cs="Tahoma"/>
          <w:b/>
          <w:bCs/>
          <w:sz w:val="20"/>
          <w:szCs w:val="20"/>
          <w:highlight w:val="yellow"/>
        </w:rPr>
      </w:pPr>
    </w:p>
    <w:p w14:paraId="46F791B9" w14:textId="61FA1CD6" w:rsidR="00D333EA" w:rsidRPr="004366E9" w:rsidRDefault="00BE395A" w:rsidP="00D333EA">
      <w:pPr>
        <w:widowControl w:val="0"/>
        <w:spacing w:after="100"/>
        <w:jc w:val="both"/>
        <w:rPr>
          <w:rFonts w:ascii="Tahoma" w:eastAsia="Calibri" w:hAnsi="Tahoma" w:cs="Tahoma"/>
          <w:sz w:val="20"/>
          <w:szCs w:val="20"/>
        </w:rPr>
      </w:pPr>
      <w:sdt>
        <w:sdtPr>
          <w:rPr>
            <w:rFonts w:ascii="Tahoma" w:eastAsia="Calibri" w:hAnsi="Tahoma" w:cs="Tahoma"/>
            <w:b/>
            <w:bCs/>
            <w:sz w:val="20"/>
            <w:szCs w:val="20"/>
          </w:rPr>
          <w:id w:val="1891991169"/>
          <w14:checkbox>
            <w14:checked w14:val="0"/>
            <w14:checkedState w14:val="2612" w14:font="MS Gothic"/>
            <w14:uncheckedState w14:val="2610" w14:font="MS Gothic"/>
          </w14:checkbox>
        </w:sdtPr>
        <w:sdtEndPr/>
        <w:sdtContent>
          <w:r w:rsidR="00047BF7">
            <w:rPr>
              <w:rFonts w:ascii="MS Gothic" w:eastAsia="MS Gothic" w:hAnsi="MS Gothic" w:cs="Tahoma" w:hint="eastAsia"/>
              <w:b/>
              <w:bCs/>
              <w:sz w:val="20"/>
              <w:szCs w:val="20"/>
            </w:rPr>
            <w:t>☐</w:t>
          </w:r>
        </w:sdtContent>
      </w:sdt>
      <w:r w:rsidR="00D333EA" w:rsidRPr="004366E9">
        <w:rPr>
          <w:rFonts w:ascii="Tahoma" w:eastAsia="Calibri" w:hAnsi="Tahoma" w:cs="Tahoma"/>
          <w:b/>
          <w:bCs/>
          <w:sz w:val="20"/>
          <w:szCs w:val="20"/>
        </w:rPr>
        <w:t xml:space="preserve"> </w:t>
      </w:r>
      <w:r w:rsidR="00D333EA">
        <w:rPr>
          <w:rFonts w:ascii="Tahoma" w:eastAsia="Calibri" w:hAnsi="Tahoma" w:cs="Tahoma"/>
          <w:b/>
          <w:bCs/>
          <w:sz w:val="20"/>
          <w:szCs w:val="20"/>
        </w:rPr>
        <w:t xml:space="preserve">OPTION 1: </w:t>
      </w:r>
      <w:r w:rsidR="00D333EA" w:rsidRPr="004366E9">
        <w:rPr>
          <w:rFonts w:ascii="Tahoma" w:eastAsia="Calibri" w:hAnsi="Tahoma" w:cs="Tahoma"/>
          <w:b/>
          <w:bCs/>
          <w:sz w:val="20"/>
          <w:szCs w:val="20"/>
        </w:rPr>
        <w:t>Waive Indirect Costs</w:t>
      </w:r>
      <w:r w:rsidR="00D333EA" w:rsidRPr="004366E9">
        <w:rPr>
          <w:rFonts w:ascii="Tahoma" w:eastAsia="Calibri" w:hAnsi="Tahoma" w:cs="Tahoma"/>
          <w:sz w:val="20"/>
          <w:szCs w:val="20"/>
        </w:rPr>
        <w:t xml:space="preserve">: </w:t>
      </w:r>
    </w:p>
    <w:p w14:paraId="229E4D89" w14:textId="3685DEF3" w:rsidR="00D333EA" w:rsidRPr="004366E9" w:rsidRDefault="00D333EA" w:rsidP="00D333EA">
      <w:pPr>
        <w:widowControl w:val="0"/>
        <w:tabs>
          <w:tab w:val="left" w:pos="0"/>
        </w:tabs>
        <w:spacing w:after="100"/>
        <w:jc w:val="both"/>
        <w:rPr>
          <w:rFonts w:ascii="Tahoma" w:eastAsia="Calibri" w:hAnsi="Tahoma" w:cs="Tahoma"/>
          <w:sz w:val="20"/>
          <w:szCs w:val="20"/>
        </w:rPr>
      </w:pPr>
      <w:r w:rsidRPr="004366E9">
        <w:rPr>
          <w:rFonts w:ascii="Tahoma" w:eastAsia="Calibri" w:hAnsi="Tahoma" w:cs="Tahoma"/>
          <w:sz w:val="20"/>
          <w:szCs w:val="20"/>
        </w:rPr>
        <w:t xml:space="preserve">If </w:t>
      </w:r>
      <w:r w:rsidR="0013342E">
        <w:rPr>
          <w:rFonts w:ascii="Tahoma" w:eastAsia="Calibri" w:hAnsi="Tahoma" w:cs="Tahoma"/>
          <w:sz w:val="20"/>
          <w:szCs w:val="20"/>
        </w:rPr>
        <w:t>S</w:t>
      </w:r>
      <w:r w:rsidRPr="004366E9">
        <w:rPr>
          <w:rFonts w:ascii="Tahoma" w:eastAsia="Calibri" w:hAnsi="Tahoma" w:cs="Tahoma"/>
          <w:sz w:val="20"/>
          <w:szCs w:val="20"/>
        </w:rPr>
        <w:t xml:space="preserve">ubrecipient’s operational costs are fully covered by charging these costs as administrative (direct) costs, or the indirect costs are determined immaterial, then </w:t>
      </w:r>
      <w:r w:rsidR="0013342E">
        <w:rPr>
          <w:rFonts w:ascii="Tahoma" w:eastAsia="Calibri" w:hAnsi="Tahoma" w:cs="Tahoma"/>
          <w:sz w:val="20"/>
          <w:szCs w:val="20"/>
        </w:rPr>
        <w:t>S</w:t>
      </w:r>
      <w:r w:rsidRPr="004366E9">
        <w:rPr>
          <w:rFonts w:ascii="Tahoma" w:eastAsia="Calibri" w:hAnsi="Tahoma" w:cs="Tahoma"/>
          <w:sz w:val="20"/>
          <w:szCs w:val="20"/>
        </w:rPr>
        <w:t xml:space="preserve">ubrecipient may waive any indirect cost reimbursement. </w:t>
      </w:r>
    </w:p>
    <w:p w14:paraId="2E1146C1" w14:textId="77777777" w:rsidR="00D333EA" w:rsidRPr="004366E9" w:rsidRDefault="00BE395A" w:rsidP="00D333EA">
      <w:pPr>
        <w:widowControl w:val="0"/>
        <w:tabs>
          <w:tab w:val="left" w:pos="0"/>
        </w:tabs>
        <w:spacing w:after="100"/>
        <w:ind w:left="720"/>
        <w:jc w:val="both"/>
        <w:rPr>
          <w:rFonts w:ascii="Tahoma" w:eastAsia="Calibri" w:hAnsi="Tahoma" w:cs="Tahoma"/>
          <w:sz w:val="20"/>
          <w:szCs w:val="20"/>
          <w:u w:val="single"/>
        </w:rPr>
      </w:pPr>
      <w:sdt>
        <w:sdtPr>
          <w:rPr>
            <w:rFonts w:ascii="Tahoma" w:eastAsia="Calibri" w:hAnsi="Tahoma" w:cs="Tahoma"/>
            <w:b/>
            <w:bCs/>
            <w:sz w:val="20"/>
            <w:szCs w:val="20"/>
          </w:rPr>
          <w:id w:val="-820125210"/>
          <w14:checkbox>
            <w14:checked w14:val="0"/>
            <w14:checkedState w14:val="2612" w14:font="MS Gothic"/>
            <w14:uncheckedState w14:val="2610" w14:font="MS Gothic"/>
          </w14:checkbox>
        </w:sdtPr>
        <w:sdtEndPr/>
        <w:sdtContent/>
      </w:sdt>
      <w:sdt>
        <w:sdtPr>
          <w:rPr>
            <w:rFonts w:ascii="Tahoma" w:eastAsia="Calibri" w:hAnsi="Tahoma" w:cs="Tahoma"/>
            <w:b/>
            <w:bCs/>
            <w:sz w:val="20"/>
            <w:szCs w:val="20"/>
          </w:rPr>
          <w:id w:val="2041395514"/>
          <w14:checkbox>
            <w14:checked w14:val="0"/>
            <w14:checkedState w14:val="2612" w14:font="MS Gothic"/>
            <w14:uncheckedState w14:val="2610" w14:font="MS Gothic"/>
          </w14:checkbox>
        </w:sdtPr>
        <w:sdtEndPr/>
        <w:sdtContent>
          <w:r w:rsidR="00D333EA">
            <w:rPr>
              <w:rFonts w:ascii="MS Gothic" w:eastAsia="MS Gothic" w:hAnsi="MS Gothic" w:cs="Tahoma" w:hint="eastAsia"/>
              <w:b/>
              <w:bCs/>
              <w:sz w:val="20"/>
              <w:szCs w:val="20"/>
            </w:rPr>
            <w:t>☐</w:t>
          </w:r>
        </w:sdtContent>
      </w:sdt>
      <w:r w:rsidR="00D333EA" w:rsidRPr="004366E9">
        <w:rPr>
          <w:rFonts w:ascii="Tahoma" w:eastAsia="Calibri" w:hAnsi="Tahoma" w:cs="Tahoma"/>
          <w:b/>
          <w:bCs/>
          <w:sz w:val="20"/>
          <w:szCs w:val="20"/>
        </w:rPr>
        <w:t xml:space="preserve"> Check this box if voluntarily waiving indirect cost reimbursement.  </w:t>
      </w:r>
    </w:p>
    <w:p w14:paraId="67D4269D" w14:textId="77777777" w:rsidR="00D333EA" w:rsidRPr="004366E9" w:rsidRDefault="00D333EA" w:rsidP="00D333EA">
      <w:pPr>
        <w:widowControl w:val="0"/>
        <w:tabs>
          <w:tab w:val="left" w:pos="0"/>
        </w:tabs>
        <w:spacing w:after="100"/>
        <w:jc w:val="both"/>
        <w:rPr>
          <w:rFonts w:ascii="Tahoma" w:eastAsia="Calibri" w:hAnsi="Tahoma" w:cs="Tahoma"/>
          <w:b/>
          <w:bCs/>
          <w:sz w:val="20"/>
          <w:szCs w:val="20"/>
          <w:highlight w:val="yellow"/>
        </w:rPr>
      </w:pPr>
    </w:p>
    <w:p w14:paraId="50DA4055" w14:textId="77777777" w:rsidR="00D333EA" w:rsidRPr="004366E9" w:rsidRDefault="00BE395A" w:rsidP="00D333EA">
      <w:pPr>
        <w:widowControl w:val="0"/>
        <w:tabs>
          <w:tab w:val="left" w:pos="0"/>
        </w:tabs>
        <w:spacing w:after="100"/>
        <w:jc w:val="both"/>
        <w:rPr>
          <w:rFonts w:ascii="Tahoma" w:eastAsia="Calibri" w:hAnsi="Tahoma" w:cs="Tahoma"/>
          <w:b/>
          <w:bCs/>
          <w:sz w:val="20"/>
          <w:szCs w:val="20"/>
        </w:rPr>
      </w:pPr>
      <w:sdt>
        <w:sdtPr>
          <w:rPr>
            <w:rFonts w:ascii="Tahoma" w:eastAsia="Calibri" w:hAnsi="Tahoma" w:cs="Tahoma"/>
            <w:b/>
            <w:bCs/>
            <w:sz w:val="20"/>
            <w:szCs w:val="20"/>
          </w:rPr>
          <w:id w:val="1989359060"/>
          <w14:checkbox>
            <w14:checked w14:val="0"/>
            <w14:checkedState w14:val="2612" w14:font="MS Gothic"/>
            <w14:uncheckedState w14:val="2610" w14:font="MS Gothic"/>
          </w14:checkbox>
        </w:sdtPr>
        <w:sdtEndPr/>
        <w:sdtContent>
          <w:r w:rsidR="00D333EA">
            <w:rPr>
              <w:rFonts w:ascii="MS Gothic" w:eastAsia="MS Gothic" w:hAnsi="MS Gothic" w:cs="Tahoma" w:hint="eastAsia"/>
              <w:b/>
              <w:bCs/>
              <w:sz w:val="20"/>
              <w:szCs w:val="20"/>
            </w:rPr>
            <w:t>☐</w:t>
          </w:r>
        </w:sdtContent>
      </w:sdt>
      <w:r w:rsidR="00D333EA" w:rsidRPr="004366E9">
        <w:rPr>
          <w:rFonts w:ascii="Tahoma" w:eastAsia="Calibri" w:hAnsi="Tahoma" w:cs="Tahoma"/>
          <w:b/>
          <w:bCs/>
          <w:sz w:val="20"/>
          <w:szCs w:val="20"/>
        </w:rPr>
        <w:t xml:space="preserve"> </w:t>
      </w:r>
      <w:r w:rsidR="00D333EA">
        <w:rPr>
          <w:rFonts w:ascii="Tahoma" w:eastAsia="Calibri" w:hAnsi="Tahoma" w:cs="Tahoma"/>
          <w:b/>
          <w:bCs/>
          <w:sz w:val="20"/>
          <w:szCs w:val="20"/>
        </w:rPr>
        <w:t xml:space="preserve">OPTION 2: </w:t>
      </w:r>
      <w:r w:rsidR="00D333EA" w:rsidRPr="004366E9">
        <w:rPr>
          <w:rFonts w:ascii="Tahoma" w:eastAsia="Calibri" w:hAnsi="Tahoma" w:cs="Tahoma"/>
          <w:b/>
          <w:bCs/>
          <w:sz w:val="20"/>
          <w:szCs w:val="20"/>
        </w:rPr>
        <w:t>Indirect Cost Rate Agreement:</w:t>
      </w:r>
    </w:p>
    <w:p w14:paraId="5FE2DAEA" w14:textId="77777777" w:rsidR="00D333EA" w:rsidRPr="004366E9" w:rsidRDefault="00BE395A" w:rsidP="00D333EA">
      <w:pPr>
        <w:widowControl w:val="0"/>
        <w:tabs>
          <w:tab w:val="left" w:pos="0"/>
        </w:tabs>
        <w:spacing w:after="100"/>
        <w:jc w:val="both"/>
        <w:rPr>
          <w:rFonts w:ascii="Tahoma" w:eastAsia="Calibri" w:hAnsi="Tahoma" w:cs="Tahoma"/>
          <w:b/>
          <w:bCs/>
          <w:sz w:val="20"/>
          <w:szCs w:val="20"/>
        </w:rPr>
      </w:pPr>
      <w:sdt>
        <w:sdtPr>
          <w:rPr>
            <w:rFonts w:ascii="Tahoma" w:eastAsia="Calibri" w:hAnsi="Tahoma" w:cs="Tahoma"/>
            <w:b/>
            <w:bCs/>
            <w:sz w:val="20"/>
            <w:szCs w:val="20"/>
          </w:rPr>
          <w:id w:val="1598445708"/>
          <w14:checkbox>
            <w14:checked w14:val="0"/>
            <w14:checkedState w14:val="2612" w14:font="MS Gothic"/>
            <w14:uncheckedState w14:val="2610" w14:font="MS Gothic"/>
          </w14:checkbox>
        </w:sdtPr>
        <w:sdtEndPr/>
        <w:sdtContent/>
      </w:sdt>
      <w:r w:rsidR="00D333EA" w:rsidRPr="004366E9">
        <w:rPr>
          <w:rFonts w:ascii="Tahoma" w:eastAsia="Calibri" w:hAnsi="Tahoma" w:cs="Tahoma"/>
          <w:sz w:val="20"/>
          <w:szCs w:val="20"/>
        </w:rPr>
        <w:t xml:space="preserve">As stated in our NICRA, dated </w:t>
      </w:r>
      <w:r w:rsidR="00D333EA" w:rsidRPr="004366E9">
        <w:rPr>
          <w:rFonts w:ascii="Tahoma" w:eastAsia="Calibri" w:hAnsi="Tahoma" w:cs="Tahoma"/>
          <w:b/>
          <w:bCs/>
          <w:sz w:val="20"/>
          <w:szCs w:val="20"/>
        </w:rPr>
        <w:t>[XX/XX/XX</w:t>
      </w:r>
      <w:r w:rsidR="00D333EA" w:rsidRPr="007F59DB">
        <w:rPr>
          <w:rFonts w:ascii="Tahoma" w:eastAsia="Calibri" w:hAnsi="Tahoma" w:cs="Tahoma"/>
          <w:b/>
          <w:bCs/>
          <w:sz w:val="20"/>
          <w:szCs w:val="20"/>
        </w:rPr>
        <w:t>]</w:t>
      </w:r>
      <w:r w:rsidR="00D333EA" w:rsidRPr="004366E9">
        <w:rPr>
          <w:rFonts w:ascii="Tahoma" w:eastAsia="Calibri" w:hAnsi="Tahoma" w:cs="Tahoma"/>
          <w:sz w:val="20"/>
          <w:szCs w:val="20"/>
        </w:rPr>
        <w:t xml:space="preserve">, set forth an indirect rate of </w:t>
      </w:r>
      <w:r w:rsidR="00D333EA" w:rsidRPr="004366E9">
        <w:rPr>
          <w:rFonts w:ascii="Tahoma" w:eastAsia="Calibri" w:hAnsi="Tahoma" w:cs="Tahoma"/>
          <w:b/>
          <w:bCs/>
          <w:sz w:val="20"/>
          <w:szCs w:val="20"/>
        </w:rPr>
        <w:t>[XX]</w:t>
      </w:r>
      <w:r w:rsidR="00D333EA" w:rsidRPr="004366E9">
        <w:rPr>
          <w:rFonts w:ascii="Tahoma" w:eastAsia="Calibri" w:hAnsi="Tahoma" w:cs="Tahoma"/>
          <w:sz w:val="20"/>
          <w:szCs w:val="20"/>
        </w:rPr>
        <w:t xml:space="preserve">% for an effective period spanning </w:t>
      </w:r>
      <w:r w:rsidR="00D333EA" w:rsidRPr="004366E9">
        <w:rPr>
          <w:rFonts w:ascii="Tahoma" w:eastAsia="Calibri" w:hAnsi="Tahoma" w:cs="Tahoma"/>
          <w:b/>
          <w:bCs/>
          <w:sz w:val="20"/>
          <w:szCs w:val="20"/>
        </w:rPr>
        <w:t>[XX/XX/XX to XX/XX/XX]</w:t>
      </w:r>
      <w:r w:rsidR="00D333EA" w:rsidRPr="004366E9">
        <w:rPr>
          <w:rFonts w:ascii="Tahoma" w:eastAsia="Calibri" w:hAnsi="Tahoma" w:cs="Tahoma"/>
          <w:sz w:val="20"/>
          <w:szCs w:val="20"/>
        </w:rPr>
        <w:t xml:space="preserve">. </w:t>
      </w:r>
    </w:p>
    <w:tbl>
      <w:tblPr>
        <w:tblStyle w:val="TableGrid2"/>
        <w:tblW w:w="9355" w:type="dxa"/>
        <w:tblInd w:w="-5" w:type="dxa"/>
        <w:tblLook w:val="04A0" w:firstRow="1" w:lastRow="0" w:firstColumn="1" w:lastColumn="0" w:noHBand="0" w:noVBand="1"/>
      </w:tblPr>
      <w:tblGrid>
        <w:gridCol w:w="3038"/>
        <w:gridCol w:w="2008"/>
        <w:gridCol w:w="2178"/>
        <w:gridCol w:w="2131"/>
      </w:tblGrid>
      <w:tr w:rsidR="00D333EA" w:rsidRPr="004366E9" w14:paraId="377A971D" w14:textId="77777777">
        <w:tc>
          <w:tcPr>
            <w:tcW w:w="3038" w:type="dxa"/>
            <w:shd w:val="clear" w:color="auto" w:fill="000000" w:themeFill="text1"/>
          </w:tcPr>
          <w:p w14:paraId="1CF51B47" w14:textId="77777777" w:rsidR="00D333EA" w:rsidRPr="004366E9" w:rsidRDefault="00D333EA">
            <w:pPr>
              <w:spacing w:before="60" w:after="60"/>
              <w:rPr>
                <w:rFonts w:ascii="Tahoma" w:eastAsia="Calibri" w:hAnsi="Tahoma" w:cs="Tahoma"/>
                <w:i/>
                <w:sz w:val="20"/>
                <w:szCs w:val="20"/>
              </w:rPr>
            </w:pPr>
            <w:r w:rsidRPr="004366E9">
              <w:rPr>
                <w:rFonts w:ascii="Tahoma" w:eastAsia="Calibri" w:hAnsi="Tahoma" w:cs="Tahoma"/>
                <w:b/>
                <w:sz w:val="20"/>
                <w:szCs w:val="20"/>
              </w:rPr>
              <w:t xml:space="preserve">Total Applicable Direct Costs </w:t>
            </w:r>
          </w:p>
        </w:tc>
        <w:tc>
          <w:tcPr>
            <w:tcW w:w="2008" w:type="dxa"/>
            <w:shd w:val="clear" w:color="auto" w:fill="000000" w:themeFill="text1"/>
          </w:tcPr>
          <w:p w14:paraId="02242539" w14:textId="77777777" w:rsidR="00D333EA" w:rsidRPr="004366E9" w:rsidRDefault="00D333EA">
            <w:pPr>
              <w:spacing w:before="60" w:after="60"/>
              <w:rPr>
                <w:rFonts w:ascii="Tahoma" w:eastAsia="Calibri" w:hAnsi="Tahoma" w:cs="Tahoma"/>
                <w:b/>
                <w:sz w:val="20"/>
                <w:szCs w:val="20"/>
              </w:rPr>
            </w:pPr>
            <w:r w:rsidRPr="004366E9">
              <w:rPr>
                <w:rFonts w:ascii="Tahoma" w:eastAsia="Calibri" w:hAnsi="Tahoma" w:cs="Tahoma"/>
                <w:b/>
                <w:sz w:val="20"/>
                <w:szCs w:val="20"/>
              </w:rPr>
              <w:t>Indirect Cost Rate</w:t>
            </w:r>
          </w:p>
        </w:tc>
        <w:tc>
          <w:tcPr>
            <w:tcW w:w="2178" w:type="dxa"/>
            <w:shd w:val="clear" w:color="auto" w:fill="000000" w:themeFill="text1"/>
          </w:tcPr>
          <w:p w14:paraId="3FB4B88D" w14:textId="77777777" w:rsidR="00D333EA" w:rsidRPr="004366E9" w:rsidRDefault="00D333EA">
            <w:pPr>
              <w:spacing w:before="60" w:after="60"/>
              <w:rPr>
                <w:rFonts w:ascii="Tahoma" w:eastAsia="Calibri" w:hAnsi="Tahoma" w:cs="Tahoma"/>
                <w:b/>
                <w:sz w:val="20"/>
                <w:szCs w:val="20"/>
              </w:rPr>
            </w:pPr>
            <w:r w:rsidRPr="004366E9">
              <w:rPr>
                <w:rFonts w:ascii="Tahoma" w:eastAsia="Calibri" w:hAnsi="Tahoma" w:cs="Tahoma"/>
                <w:b/>
                <w:sz w:val="20"/>
                <w:szCs w:val="20"/>
              </w:rPr>
              <w:t>Indirect Cost Total</w:t>
            </w:r>
          </w:p>
        </w:tc>
        <w:tc>
          <w:tcPr>
            <w:tcW w:w="2131" w:type="dxa"/>
            <w:shd w:val="clear" w:color="auto" w:fill="000000" w:themeFill="text1"/>
          </w:tcPr>
          <w:p w14:paraId="1318BF96" w14:textId="77777777" w:rsidR="00D333EA" w:rsidRPr="004366E9" w:rsidRDefault="00D333EA">
            <w:pPr>
              <w:spacing w:before="60" w:after="60"/>
              <w:rPr>
                <w:rFonts w:ascii="Tahoma" w:eastAsia="Calibri" w:hAnsi="Tahoma" w:cs="Tahoma"/>
                <w:b/>
                <w:sz w:val="20"/>
                <w:szCs w:val="20"/>
              </w:rPr>
            </w:pPr>
            <w:r w:rsidRPr="004366E9">
              <w:rPr>
                <w:rFonts w:ascii="Tahoma" w:eastAsia="Calibri" w:hAnsi="Tahoma" w:cs="Tahoma"/>
                <w:b/>
                <w:sz w:val="20"/>
                <w:szCs w:val="20"/>
              </w:rPr>
              <w:t>Requested Amount</w:t>
            </w:r>
          </w:p>
        </w:tc>
      </w:tr>
      <w:tr w:rsidR="00D333EA" w:rsidRPr="004366E9" w14:paraId="5BE222D1" w14:textId="77777777">
        <w:tc>
          <w:tcPr>
            <w:tcW w:w="3038" w:type="dxa"/>
            <w:tcBorders>
              <w:bottom w:val="single" w:sz="4" w:space="0" w:color="auto"/>
            </w:tcBorders>
          </w:tcPr>
          <w:p w14:paraId="75040128" w14:textId="77777777" w:rsidR="00D333EA" w:rsidRPr="004366E9" w:rsidRDefault="00D333EA">
            <w:pPr>
              <w:spacing w:before="60" w:after="60"/>
              <w:rPr>
                <w:rFonts w:ascii="Tahoma" w:eastAsia="Calibri" w:hAnsi="Tahoma" w:cs="Tahoma"/>
                <w:sz w:val="20"/>
                <w:szCs w:val="20"/>
              </w:rPr>
            </w:pPr>
            <w:r w:rsidRPr="004366E9">
              <w:rPr>
                <w:rFonts w:ascii="Tahoma" w:eastAsia="Calibri" w:hAnsi="Tahoma" w:cs="Tahoma"/>
                <w:sz w:val="20"/>
                <w:szCs w:val="20"/>
              </w:rPr>
              <w:t>$</w:t>
            </w:r>
          </w:p>
        </w:tc>
        <w:tc>
          <w:tcPr>
            <w:tcW w:w="2008" w:type="dxa"/>
            <w:tcBorders>
              <w:bottom w:val="single" w:sz="4" w:space="0" w:color="auto"/>
            </w:tcBorders>
          </w:tcPr>
          <w:p w14:paraId="35AD62A1" w14:textId="77777777" w:rsidR="00D333EA" w:rsidRPr="004366E9" w:rsidRDefault="00D333EA">
            <w:pPr>
              <w:spacing w:before="60" w:after="60"/>
              <w:rPr>
                <w:rFonts w:ascii="Tahoma" w:eastAsia="Calibri" w:hAnsi="Tahoma" w:cs="Tahoma"/>
                <w:sz w:val="20"/>
                <w:szCs w:val="20"/>
              </w:rPr>
            </w:pPr>
            <w:r w:rsidRPr="004366E9">
              <w:rPr>
                <w:rFonts w:ascii="Tahoma" w:eastAsia="Calibri" w:hAnsi="Tahoma" w:cs="Tahoma"/>
                <w:sz w:val="20"/>
                <w:szCs w:val="20"/>
              </w:rPr>
              <w:t>XX%</w:t>
            </w:r>
          </w:p>
        </w:tc>
        <w:tc>
          <w:tcPr>
            <w:tcW w:w="2178" w:type="dxa"/>
            <w:tcBorders>
              <w:bottom w:val="single" w:sz="4" w:space="0" w:color="auto"/>
            </w:tcBorders>
          </w:tcPr>
          <w:p w14:paraId="57AD8125" w14:textId="77777777" w:rsidR="00D333EA" w:rsidRPr="004366E9" w:rsidRDefault="00D333EA">
            <w:pPr>
              <w:spacing w:before="60" w:after="60"/>
              <w:rPr>
                <w:rFonts w:ascii="Tahoma" w:eastAsia="Calibri" w:hAnsi="Tahoma" w:cs="Tahoma"/>
                <w:i/>
                <w:iCs/>
                <w:color w:val="000000"/>
                <w:sz w:val="20"/>
                <w:szCs w:val="20"/>
              </w:rPr>
            </w:pPr>
            <w:r w:rsidRPr="004366E9">
              <w:rPr>
                <w:rFonts w:ascii="Tahoma" w:eastAsia="Calibri" w:hAnsi="Tahoma" w:cs="Tahoma"/>
                <w:sz w:val="20"/>
                <w:szCs w:val="20"/>
              </w:rPr>
              <w:t>$</w:t>
            </w:r>
          </w:p>
        </w:tc>
        <w:tc>
          <w:tcPr>
            <w:tcW w:w="2131" w:type="dxa"/>
            <w:tcBorders>
              <w:bottom w:val="single" w:sz="4" w:space="0" w:color="auto"/>
            </w:tcBorders>
          </w:tcPr>
          <w:p w14:paraId="36404D4C" w14:textId="77777777" w:rsidR="00D333EA" w:rsidRPr="004366E9" w:rsidRDefault="00D333EA">
            <w:pPr>
              <w:spacing w:before="60" w:after="60"/>
              <w:rPr>
                <w:rFonts w:ascii="Tahoma" w:eastAsia="Calibri" w:hAnsi="Tahoma" w:cs="Tahoma"/>
                <w:sz w:val="20"/>
                <w:szCs w:val="20"/>
              </w:rPr>
            </w:pPr>
            <w:r w:rsidRPr="004366E9">
              <w:rPr>
                <w:rFonts w:ascii="Tahoma" w:eastAsia="Calibri" w:hAnsi="Tahoma" w:cs="Tahoma"/>
                <w:sz w:val="20"/>
                <w:szCs w:val="20"/>
              </w:rPr>
              <w:t>$</w:t>
            </w:r>
          </w:p>
        </w:tc>
      </w:tr>
    </w:tbl>
    <w:p w14:paraId="0D5E8D56" w14:textId="77777777" w:rsidR="00D333EA" w:rsidRPr="004366E9" w:rsidRDefault="00BE395A" w:rsidP="00D333EA">
      <w:pPr>
        <w:widowControl w:val="0"/>
        <w:tabs>
          <w:tab w:val="left" w:pos="0"/>
        </w:tabs>
        <w:spacing w:after="100"/>
        <w:ind w:left="720"/>
        <w:jc w:val="both"/>
        <w:rPr>
          <w:rFonts w:ascii="Tahoma" w:eastAsia="Calibri" w:hAnsi="Tahoma" w:cs="Tahoma"/>
          <w:sz w:val="20"/>
          <w:szCs w:val="20"/>
          <w:u w:val="single"/>
        </w:rPr>
      </w:pPr>
      <w:sdt>
        <w:sdtPr>
          <w:rPr>
            <w:rFonts w:ascii="Tahoma" w:eastAsia="Calibri" w:hAnsi="Tahoma" w:cs="Tahoma"/>
            <w:b/>
            <w:bCs/>
            <w:sz w:val="20"/>
            <w:szCs w:val="20"/>
          </w:rPr>
          <w:id w:val="1742372424"/>
          <w14:checkbox>
            <w14:checked w14:val="0"/>
            <w14:checkedState w14:val="2612" w14:font="MS Gothic"/>
            <w14:uncheckedState w14:val="2610" w14:font="MS Gothic"/>
          </w14:checkbox>
        </w:sdtPr>
        <w:sdtEndPr/>
        <w:sdtContent/>
      </w:sdt>
      <w:sdt>
        <w:sdtPr>
          <w:rPr>
            <w:rFonts w:ascii="Tahoma" w:eastAsia="Calibri" w:hAnsi="Tahoma" w:cs="Tahoma"/>
            <w:b/>
            <w:bCs/>
            <w:sz w:val="20"/>
            <w:szCs w:val="20"/>
          </w:rPr>
          <w:id w:val="-921404440"/>
          <w14:checkbox>
            <w14:checked w14:val="0"/>
            <w14:checkedState w14:val="2612" w14:font="MS Gothic"/>
            <w14:uncheckedState w14:val="2610" w14:font="MS Gothic"/>
          </w14:checkbox>
        </w:sdtPr>
        <w:sdtEndPr/>
        <w:sdtContent>
          <w:r w:rsidR="00D333EA">
            <w:rPr>
              <w:rFonts w:ascii="MS Gothic" w:eastAsia="MS Gothic" w:hAnsi="MS Gothic" w:cs="Tahoma" w:hint="eastAsia"/>
              <w:b/>
              <w:bCs/>
              <w:sz w:val="20"/>
              <w:szCs w:val="20"/>
            </w:rPr>
            <w:t>☐</w:t>
          </w:r>
        </w:sdtContent>
      </w:sdt>
      <w:r w:rsidR="00D333EA" w:rsidRPr="004366E9">
        <w:rPr>
          <w:rFonts w:ascii="Tahoma" w:eastAsia="Calibri" w:hAnsi="Tahoma" w:cs="Tahoma"/>
          <w:b/>
          <w:bCs/>
          <w:sz w:val="20"/>
          <w:szCs w:val="20"/>
        </w:rPr>
        <w:t xml:space="preserve"> Check this box if voluntarily electing to receive a reduced indirect cost rate.  </w:t>
      </w:r>
    </w:p>
    <w:p w14:paraId="7F60D4CF" w14:textId="77777777" w:rsidR="00D333EA" w:rsidRPr="004366E9" w:rsidRDefault="00D333EA" w:rsidP="00D333EA">
      <w:pPr>
        <w:widowControl w:val="0"/>
        <w:tabs>
          <w:tab w:val="left" w:pos="0"/>
        </w:tabs>
        <w:spacing w:after="100"/>
        <w:jc w:val="both"/>
        <w:rPr>
          <w:rFonts w:ascii="Tahoma" w:eastAsia="Calibri" w:hAnsi="Tahoma" w:cs="Tahoma"/>
          <w:b/>
          <w:bCs/>
          <w:sz w:val="20"/>
          <w:szCs w:val="20"/>
        </w:rPr>
      </w:pPr>
    </w:p>
    <w:p w14:paraId="40D10EB9" w14:textId="77777777" w:rsidR="00D333EA" w:rsidRPr="008954D7" w:rsidRDefault="00BE395A" w:rsidP="00D333EA">
      <w:pPr>
        <w:widowControl w:val="0"/>
        <w:tabs>
          <w:tab w:val="left" w:pos="0"/>
        </w:tabs>
        <w:spacing w:after="100"/>
        <w:jc w:val="both"/>
        <w:rPr>
          <w:rFonts w:ascii="Tahoma" w:eastAsia="Calibri" w:hAnsi="Tahoma" w:cs="Tahoma"/>
          <w:sz w:val="20"/>
          <w:szCs w:val="20"/>
          <w:lang w:val="fr-FR"/>
        </w:rPr>
      </w:pPr>
      <w:sdt>
        <w:sdtPr>
          <w:rPr>
            <w:rFonts w:ascii="Tahoma" w:eastAsia="Calibri" w:hAnsi="Tahoma" w:cs="Tahoma"/>
            <w:b/>
            <w:bCs/>
            <w:sz w:val="20"/>
            <w:szCs w:val="20"/>
            <w:lang w:val="fr-FR"/>
          </w:rPr>
          <w:id w:val="1876888136"/>
          <w14:checkbox>
            <w14:checked w14:val="0"/>
            <w14:checkedState w14:val="2612" w14:font="MS Gothic"/>
            <w14:uncheckedState w14:val="2610" w14:font="MS Gothic"/>
          </w14:checkbox>
        </w:sdtPr>
        <w:sdtEndPr/>
        <w:sdtContent>
          <w:r w:rsidR="00D333EA" w:rsidRPr="008954D7">
            <w:rPr>
              <w:rFonts w:ascii="MS Gothic" w:eastAsia="MS Gothic" w:hAnsi="MS Gothic" w:cs="Tahoma" w:hint="eastAsia"/>
              <w:b/>
              <w:bCs/>
              <w:sz w:val="20"/>
              <w:szCs w:val="20"/>
              <w:lang w:val="fr-FR"/>
            </w:rPr>
            <w:t>☐</w:t>
          </w:r>
        </w:sdtContent>
      </w:sdt>
      <w:r w:rsidR="00D333EA" w:rsidRPr="008954D7">
        <w:rPr>
          <w:rFonts w:ascii="Tahoma" w:eastAsia="Calibri" w:hAnsi="Tahoma" w:cs="Tahoma"/>
          <w:b/>
          <w:bCs/>
          <w:sz w:val="20"/>
          <w:szCs w:val="20"/>
          <w:lang w:val="fr-FR"/>
        </w:rPr>
        <w:t xml:space="preserve"> OPTION </w:t>
      </w:r>
      <w:proofErr w:type="gramStart"/>
      <w:r w:rsidR="00D333EA" w:rsidRPr="008954D7">
        <w:rPr>
          <w:rFonts w:ascii="Tahoma" w:eastAsia="Calibri" w:hAnsi="Tahoma" w:cs="Tahoma"/>
          <w:b/>
          <w:bCs/>
          <w:sz w:val="20"/>
          <w:szCs w:val="20"/>
          <w:lang w:val="fr-FR"/>
        </w:rPr>
        <w:t>3:</w:t>
      </w:r>
      <w:proofErr w:type="gramEnd"/>
      <w:r w:rsidR="00D333EA" w:rsidRPr="008954D7">
        <w:rPr>
          <w:rFonts w:ascii="Tahoma" w:eastAsia="Calibri" w:hAnsi="Tahoma" w:cs="Tahoma"/>
          <w:b/>
          <w:bCs/>
          <w:sz w:val="20"/>
          <w:szCs w:val="20"/>
          <w:lang w:val="fr-FR"/>
        </w:rPr>
        <w:t xml:space="preserve"> De </w:t>
      </w:r>
      <w:proofErr w:type="spellStart"/>
      <w:r w:rsidR="00D333EA" w:rsidRPr="008954D7">
        <w:rPr>
          <w:rFonts w:ascii="Tahoma" w:eastAsia="Calibri" w:hAnsi="Tahoma" w:cs="Tahoma"/>
          <w:b/>
          <w:bCs/>
          <w:sz w:val="20"/>
          <w:szCs w:val="20"/>
          <w:lang w:val="fr-FR"/>
        </w:rPr>
        <w:t>Minimus</w:t>
      </w:r>
      <w:proofErr w:type="spellEnd"/>
      <w:r w:rsidR="00D333EA" w:rsidRPr="008954D7">
        <w:rPr>
          <w:rFonts w:ascii="Tahoma" w:eastAsia="Calibri" w:hAnsi="Tahoma" w:cs="Tahoma"/>
          <w:b/>
          <w:bCs/>
          <w:sz w:val="20"/>
          <w:szCs w:val="20"/>
          <w:lang w:val="fr-FR"/>
        </w:rPr>
        <w:t xml:space="preserve"> Indirect Rate</w:t>
      </w:r>
      <w:r w:rsidR="00D333EA" w:rsidRPr="008954D7">
        <w:rPr>
          <w:rFonts w:ascii="Tahoma" w:eastAsia="Calibri" w:hAnsi="Tahoma" w:cs="Tahoma"/>
          <w:sz w:val="20"/>
          <w:szCs w:val="20"/>
          <w:lang w:val="fr-FR"/>
        </w:rPr>
        <w:t>:</w:t>
      </w:r>
    </w:p>
    <w:p w14:paraId="2F2E9D0F" w14:textId="21172731" w:rsidR="00D333EA" w:rsidRPr="004366E9" w:rsidRDefault="00BE395A" w:rsidP="00D333EA">
      <w:pPr>
        <w:widowControl w:val="0"/>
        <w:tabs>
          <w:tab w:val="left" w:pos="0"/>
        </w:tabs>
        <w:spacing w:after="100"/>
        <w:jc w:val="both"/>
        <w:rPr>
          <w:rFonts w:ascii="Tahoma" w:eastAsia="Calibri" w:hAnsi="Tahoma" w:cs="Tahoma"/>
          <w:sz w:val="20"/>
          <w:szCs w:val="20"/>
        </w:rPr>
      </w:pPr>
      <w:sdt>
        <w:sdtPr>
          <w:rPr>
            <w:rFonts w:ascii="Tahoma" w:eastAsia="Calibri" w:hAnsi="Tahoma" w:cs="Tahoma"/>
            <w:b/>
            <w:bCs/>
            <w:sz w:val="20"/>
            <w:szCs w:val="20"/>
          </w:rPr>
          <w:id w:val="-821048681"/>
          <w14:checkbox>
            <w14:checked w14:val="0"/>
            <w14:checkedState w14:val="2612" w14:font="MS Gothic"/>
            <w14:uncheckedState w14:val="2610" w14:font="MS Gothic"/>
          </w14:checkbox>
        </w:sdtPr>
        <w:sdtEndPr/>
        <w:sdtContent/>
      </w:sdt>
      <w:r w:rsidR="00D333EA" w:rsidRPr="004366E9">
        <w:rPr>
          <w:rFonts w:ascii="Tahoma" w:eastAsia="Calibri" w:hAnsi="Tahoma" w:cs="Tahoma"/>
          <w:sz w:val="20"/>
          <w:szCs w:val="20"/>
        </w:rPr>
        <w:t>Our agency has never negotiated an indirect cost rate (NICRA) with a cognizant agency, and we elect to use the 1</w:t>
      </w:r>
      <w:r w:rsidR="00970A84">
        <w:rPr>
          <w:rFonts w:ascii="Tahoma" w:eastAsia="Calibri" w:hAnsi="Tahoma" w:cs="Tahoma"/>
          <w:sz w:val="20"/>
          <w:szCs w:val="20"/>
        </w:rPr>
        <w:t>5</w:t>
      </w:r>
      <w:r w:rsidR="00D333EA" w:rsidRPr="004366E9">
        <w:rPr>
          <w:rFonts w:ascii="Tahoma" w:eastAsia="Calibri" w:hAnsi="Tahoma" w:cs="Tahoma"/>
          <w:sz w:val="20"/>
          <w:szCs w:val="20"/>
        </w:rPr>
        <w:t xml:space="preserve"> percent of Modified Total Direct Cost (MTDC) de minimis indirect rate to recover indirect costs as part of this budget.</w:t>
      </w:r>
    </w:p>
    <w:tbl>
      <w:tblPr>
        <w:tblStyle w:val="TableGrid2"/>
        <w:tblW w:w="9355" w:type="dxa"/>
        <w:tblInd w:w="-5" w:type="dxa"/>
        <w:tblLook w:val="04A0" w:firstRow="1" w:lastRow="0" w:firstColumn="1" w:lastColumn="0" w:noHBand="0" w:noVBand="1"/>
      </w:tblPr>
      <w:tblGrid>
        <w:gridCol w:w="3149"/>
        <w:gridCol w:w="1889"/>
        <w:gridCol w:w="2159"/>
        <w:gridCol w:w="2158"/>
      </w:tblGrid>
      <w:tr w:rsidR="00D333EA" w:rsidRPr="004366E9" w14:paraId="01F17416" w14:textId="77777777">
        <w:tc>
          <w:tcPr>
            <w:tcW w:w="3149" w:type="dxa"/>
            <w:shd w:val="clear" w:color="auto" w:fill="000000" w:themeFill="text1"/>
          </w:tcPr>
          <w:p w14:paraId="2A4C17BA" w14:textId="77777777" w:rsidR="00D333EA" w:rsidRPr="004366E9" w:rsidRDefault="00D333EA">
            <w:pPr>
              <w:spacing w:before="60" w:after="60"/>
              <w:rPr>
                <w:rFonts w:ascii="Tahoma" w:eastAsia="Calibri" w:hAnsi="Tahoma" w:cs="Tahoma"/>
                <w:i/>
                <w:sz w:val="20"/>
                <w:szCs w:val="20"/>
              </w:rPr>
            </w:pPr>
            <w:r w:rsidRPr="004366E9">
              <w:rPr>
                <w:rFonts w:ascii="Tahoma" w:eastAsia="Calibri" w:hAnsi="Tahoma" w:cs="Tahoma"/>
                <w:b/>
                <w:sz w:val="20"/>
                <w:szCs w:val="20"/>
              </w:rPr>
              <w:t>Modified Total Direct Costs (MTDC)</w:t>
            </w:r>
          </w:p>
        </w:tc>
        <w:tc>
          <w:tcPr>
            <w:tcW w:w="1889" w:type="dxa"/>
            <w:shd w:val="clear" w:color="auto" w:fill="000000" w:themeFill="text1"/>
          </w:tcPr>
          <w:p w14:paraId="4436F4CA" w14:textId="77777777" w:rsidR="00D333EA" w:rsidRPr="004366E9" w:rsidRDefault="00D333EA">
            <w:pPr>
              <w:spacing w:before="60" w:after="60"/>
              <w:rPr>
                <w:rFonts w:ascii="Tahoma" w:eastAsia="Calibri" w:hAnsi="Tahoma" w:cs="Tahoma"/>
                <w:b/>
                <w:sz w:val="20"/>
                <w:szCs w:val="20"/>
              </w:rPr>
            </w:pPr>
            <w:r w:rsidRPr="004366E9">
              <w:rPr>
                <w:rFonts w:ascii="Tahoma" w:eastAsia="Calibri" w:hAnsi="Tahoma" w:cs="Tahoma"/>
                <w:b/>
                <w:sz w:val="20"/>
                <w:szCs w:val="20"/>
              </w:rPr>
              <w:t>Indirect Cost Rate</w:t>
            </w:r>
          </w:p>
        </w:tc>
        <w:tc>
          <w:tcPr>
            <w:tcW w:w="2159" w:type="dxa"/>
            <w:shd w:val="clear" w:color="auto" w:fill="000000" w:themeFill="text1"/>
          </w:tcPr>
          <w:p w14:paraId="0B59C865" w14:textId="77777777" w:rsidR="00D333EA" w:rsidRPr="004366E9" w:rsidRDefault="00D333EA">
            <w:pPr>
              <w:spacing w:before="60" w:after="60"/>
              <w:rPr>
                <w:rFonts w:ascii="Tahoma" w:eastAsia="Calibri" w:hAnsi="Tahoma" w:cs="Tahoma"/>
                <w:b/>
                <w:sz w:val="20"/>
                <w:szCs w:val="20"/>
              </w:rPr>
            </w:pPr>
            <w:r w:rsidRPr="004366E9">
              <w:rPr>
                <w:rFonts w:ascii="Tahoma" w:eastAsia="Calibri" w:hAnsi="Tahoma" w:cs="Tahoma"/>
                <w:b/>
                <w:sz w:val="20"/>
                <w:szCs w:val="20"/>
              </w:rPr>
              <w:t>Indirect Cost Total</w:t>
            </w:r>
          </w:p>
        </w:tc>
        <w:tc>
          <w:tcPr>
            <w:tcW w:w="2158" w:type="dxa"/>
            <w:shd w:val="clear" w:color="auto" w:fill="000000" w:themeFill="text1"/>
          </w:tcPr>
          <w:p w14:paraId="0E698A75" w14:textId="77777777" w:rsidR="00D333EA" w:rsidRPr="004366E9" w:rsidRDefault="00D333EA">
            <w:pPr>
              <w:spacing w:before="60" w:after="60"/>
              <w:rPr>
                <w:rFonts w:ascii="Tahoma" w:eastAsia="Calibri" w:hAnsi="Tahoma" w:cs="Tahoma"/>
                <w:b/>
                <w:sz w:val="20"/>
                <w:szCs w:val="20"/>
              </w:rPr>
            </w:pPr>
            <w:r w:rsidRPr="004366E9">
              <w:rPr>
                <w:rFonts w:ascii="Tahoma" w:eastAsia="Calibri" w:hAnsi="Tahoma" w:cs="Tahoma"/>
                <w:b/>
                <w:sz w:val="20"/>
                <w:szCs w:val="20"/>
              </w:rPr>
              <w:t>Requested Amount</w:t>
            </w:r>
          </w:p>
        </w:tc>
      </w:tr>
      <w:tr w:rsidR="00D333EA" w:rsidRPr="004366E9" w14:paraId="32B66049" w14:textId="77777777">
        <w:tc>
          <w:tcPr>
            <w:tcW w:w="3149" w:type="dxa"/>
            <w:tcBorders>
              <w:bottom w:val="single" w:sz="4" w:space="0" w:color="auto"/>
            </w:tcBorders>
          </w:tcPr>
          <w:p w14:paraId="26FF31B5" w14:textId="77777777" w:rsidR="00D333EA" w:rsidRPr="004366E9" w:rsidRDefault="00D333EA">
            <w:pPr>
              <w:spacing w:before="60" w:after="60"/>
              <w:rPr>
                <w:rFonts w:ascii="Tahoma" w:eastAsia="Calibri" w:hAnsi="Tahoma" w:cs="Tahoma"/>
                <w:sz w:val="20"/>
                <w:szCs w:val="20"/>
              </w:rPr>
            </w:pPr>
            <w:r w:rsidRPr="004366E9">
              <w:rPr>
                <w:rFonts w:ascii="Tahoma" w:eastAsia="Calibri" w:hAnsi="Tahoma" w:cs="Tahoma"/>
                <w:sz w:val="20"/>
                <w:szCs w:val="20"/>
              </w:rPr>
              <w:t>$</w:t>
            </w:r>
          </w:p>
        </w:tc>
        <w:tc>
          <w:tcPr>
            <w:tcW w:w="1889" w:type="dxa"/>
            <w:tcBorders>
              <w:bottom w:val="single" w:sz="4" w:space="0" w:color="auto"/>
            </w:tcBorders>
          </w:tcPr>
          <w:p w14:paraId="2722ABB3" w14:textId="1008E8AF" w:rsidR="00D333EA" w:rsidRPr="004366E9" w:rsidRDefault="00D333EA">
            <w:pPr>
              <w:spacing w:before="60" w:after="60"/>
              <w:rPr>
                <w:rFonts w:ascii="Tahoma" w:eastAsia="Calibri" w:hAnsi="Tahoma" w:cs="Tahoma"/>
                <w:sz w:val="20"/>
                <w:szCs w:val="20"/>
              </w:rPr>
            </w:pPr>
            <w:r w:rsidRPr="004366E9">
              <w:rPr>
                <w:rFonts w:ascii="Tahoma" w:eastAsia="Calibri" w:hAnsi="Tahoma" w:cs="Tahoma"/>
                <w:sz w:val="20"/>
                <w:szCs w:val="20"/>
              </w:rPr>
              <w:t>1</w:t>
            </w:r>
            <w:r w:rsidR="004657D9">
              <w:rPr>
                <w:rFonts w:ascii="Tahoma" w:eastAsia="Calibri" w:hAnsi="Tahoma" w:cs="Tahoma"/>
                <w:sz w:val="20"/>
                <w:szCs w:val="20"/>
              </w:rPr>
              <w:t>5</w:t>
            </w:r>
            <w:r w:rsidRPr="004366E9">
              <w:rPr>
                <w:rFonts w:ascii="Tahoma" w:eastAsia="Calibri" w:hAnsi="Tahoma" w:cs="Tahoma"/>
                <w:sz w:val="20"/>
                <w:szCs w:val="20"/>
              </w:rPr>
              <w:t>%</w:t>
            </w:r>
          </w:p>
        </w:tc>
        <w:tc>
          <w:tcPr>
            <w:tcW w:w="2159" w:type="dxa"/>
            <w:tcBorders>
              <w:bottom w:val="single" w:sz="4" w:space="0" w:color="auto"/>
            </w:tcBorders>
          </w:tcPr>
          <w:p w14:paraId="7821AC52" w14:textId="77777777" w:rsidR="00D333EA" w:rsidRPr="004366E9" w:rsidRDefault="00D333EA">
            <w:pPr>
              <w:spacing w:before="60" w:after="60"/>
              <w:rPr>
                <w:rFonts w:ascii="Tahoma" w:eastAsia="Calibri" w:hAnsi="Tahoma" w:cs="Tahoma"/>
                <w:i/>
                <w:iCs/>
                <w:color w:val="000000"/>
                <w:sz w:val="20"/>
                <w:szCs w:val="20"/>
              </w:rPr>
            </w:pPr>
            <w:r w:rsidRPr="004366E9">
              <w:rPr>
                <w:rFonts w:ascii="Tahoma" w:eastAsia="Calibri" w:hAnsi="Tahoma" w:cs="Tahoma"/>
                <w:sz w:val="20"/>
                <w:szCs w:val="20"/>
              </w:rPr>
              <w:t>$</w:t>
            </w:r>
          </w:p>
        </w:tc>
        <w:tc>
          <w:tcPr>
            <w:tcW w:w="2158" w:type="dxa"/>
            <w:tcBorders>
              <w:bottom w:val="single" w:sz="4" w:space="0" w:color="auto"/>
            </w:tcBorders>
          </w:tcPr>
          <w:p w14:paraId="3EDCABC4" w14:textId="77777777" w:rsidR="00D333EA" w:rsidRPr="004366E9" w:rsidRDefault="00D333EA">
            <w:pPr>
              <w:spacing w:before="60" w:after="60"/>
              <w:rPr>
                <w:rFonts w:ascii="Tahoma" w:eastAsia="Calibri" w:hAnsi="Tahoma" w:cs="Tahoma"/>
                <w:sz w:val="20"/>
                <w:szCs w:val="20"/>
              </w:rPr>
            </w:pPr>
          </w:p>
        </w:tc>
      </w:tr>
    </w:tbl>
    <w:p w14:paraId="1998A172" w14:textId="77777777" w:rsidR="00D333EA" w:rsidRPr="004366E9" w:rsidRDefault="00BE395A" w:rsidP="00D333EA">
      <w:pPr>
        <w:widowControl w:val="0"/>
        <w:tabs>
          <w:tab w:val="left" w:pos="0"/>
        </w:tabs>
        <w:spacing w:after="100"/>
        <w:ind w:left="720"/>
        <w:jc w:val="both"/>
        <w:rPr>
          <w:rFonts w:ascii="Tahoma" w:eastAsia="Calibri" w:hAnsi="Tahoma" w:cs="Tahoma"/>
          <w:sz w:val="20"/>
          <w:szCs w:val="20"/>
          <w:u w:val="single"/>
        </w:rPr>
      </w:pPr>
      <w:sdt>
        <w:sdtPr>
          <w:rPr>
            <w:rFonts w:ascii="Tahoma" w:eastAsia="Calibri" w:hAnsi="Tahoma" w:cs="Tahoma"/>
            <w:b/>
            <w:bCs/>
            <w:sz w:val="20"/>
            <w:szCs w:val="20"/>
          </w:rPr>
          <w:id w:val="-1937964053"/>
          <w14:checkbox>
            <w14:checked w14:val="0"/>
            <w14:checkedState w14:val="2612" w14:font="MS Gothic"/>
            <w14:uncheckedState w14:val="2610" w14:font="MS Gothic"/>
          </w14:checkbox>
        </w:sdtPr>
        <w:sdtEndPr/>
        <w:sdtContent/>
      </w:sdt>
      <w:sdt>
        <w:sdtPr>
          <w:rPr>
            <w:rFonts w:ascii="Tahoma" w:eastAsia="Calibri" w:hAnsi="Tahoma" w:cs="Tahoma"/>
            <w:b/>
            <w:bCs/>
            <w:sz w:val="20"/>
            <w:szCs w:val="20"/>
          </w:rPr>
          <w:id w:val="1530836288"/>
          <w14:checkbox>
            <w14:checked w14:val="0"/>
            <w14:checkedState w14:val="2612" w14:font="MS Gothic"/>
            <w14:uncheckedState w14:val="2610" w14:font="MS Gothic"/>
          </w14:checkbox>
        </w:sdtPr>
        <w:sdtEndPr/>
        <w:sdtContent>
          <w:r w:rsidR="00D333EA">
            <w:rPr>
              <w:rFonts w:ascii="MS Gothic" w:eastAsia="MS Gothic" w:hAnsi="MS Gothic" w:cs="Tahoma" w:hint="eastAsia"/>
              <w:b/>
              <w:bCs/>
              <w:sz w:val="20"/>
              <w:szCs w:val="20"/>
            </w:rPr>
            <w:t>☐</w:t>
          </w:r>
        </w:sdtContent>
      </w:sdt>
      <w:r w:rsidR="00D333EA" w:rsidRPr="004366E9">
        <w:rPr>
          <w:rFonts w:ascii="Tahoma" w:eastAsia="Calibri" w:hAnsi="Tahoma" w:cs="Tahoma"/>
          <w:b/>
          <w:bCs/>
          <w:sz w:val="20"/>
          <w:szCs w:val="20"/>
        </w:rPr>
        <w:t xml:space="preserve"> Check this box if voluntarily electing to receive a reduced indirect cost rate.  </w:t>
      </w:r>
    </w:p>
    <w:p w14:paraId="0F764C7D" w14:textId="77777777" w:rsidR="00D333EA" w:rsidRPr="004366E9" w:rsidRDefault="00D333EA" w:rsidP="00D333EA">
      <w:pPr>
        <w:widowControl w:val="0"/>
        <w:tabs>
          <w:tab w:val="left" w:pos="0"/>
        </w:tabs>
        <w:spacing w:after="100"/>
        <w:jc w:val="both"/>
        <w:rPr>
          <w:rFonts w:ascii="Tahoma" w:eastAsia="Calibri" w:hAnsi="Tahoma" w:cs="Tahoma"/>
          <w:sz w:val="20"/>
          <w:szCs w:val="20"/>
        </w:rPr>
      </w:pPr>
    </w:p>
    <w:p w14:paraId="1FE42590" w14:textId="77308E2E" w:rsidR="00D333EA" w:rsidRPr="004657D9" w:rsidRDefault="00BE395A" w:rsidP="004657D9">
      <w:pPr>
        <w:widowControl w:val="0"/>
        <w:tabs>
          <w:tab w:val="left" w:pos="0"/>
        </w:tabs>
        <w:spacing w:after="100"/>
        <w:jc w:val="both"/>
        <w:rPr>
          <w:rFonts w:ascii="Tahoma" w:eastAsia="Calibri" w:hAnsi="Tahoma" w:cs="Tahoma"/>
          <w:sz w:val="20"/>
          <w:szCs w:val="20"/>
          <w:u w:val="single"/>
        </w:rPr>
      </w:pPr>
      <w:sdt>
        <w:sdtPr>
          <w:rPr>
            <w:rFonts w:ascii="Tahoma" w:eastAsia="Calibri" w:hAnsi="Tahoma" w:cs="Tahoma"/>
            <w:b/>
            <w:bCs/>
            <w:sz w:val="20"/>
            <w:szCs w:val="20"/>
          </w:rPr>
          <w:id w:val="-1347560158"/>
          <w14:checkbox>
            <w14:checked w14:val="0"/>
            <w14:checkedState w14:val="2612" w14:font="MS Gothic"/>
            <w14:uncheckedState w14:val="2610" w14:font="MS Gothic"/>
          </w14:checkbox>
        </w:sdtPr>
        <w:sdtEndPr/>
        <w:sdtContent/>
      </w:sdt>
    </w:p>
    <w:p w14:paraId="0E81BF03" w14:textId="77777777" w:rsidR="00D333EA" w:rsidRPr="004366E9" w:rsidRDefault="00D333EA" w:rsidP="00D333EA">
      <w:pPr>
        <w:widowControl w:val="0"/>
        <w:pBdr>
          <w:bottom w:val="single" w:sz="4" w:space="1" w:color="auto"/>
        </w:pBdr>
        <w:spacing w:before="240"/>
        <w:outlineLvl w:val="0"/>
        <w:rPr>
          <w:rFonts w:ascii="Tahoma" w:eastAsia="Calibri" w:hAnsi="Tahoma" w:cs="Tahoma"/>
          <w:b/>
          <w:bCs/>
          <w:sz w:val="20"/>
          <w:szCs w:val="20"/>
        </w:rPr>
      </w:pPr>
      <w:r w:rsidRPr="004366E9">
        <w:rPr>
          <w:rFonts w:ascii="Tahoma" w:eastAsia="Calibri" w:hAnsi="Tahoma" w:cs="Tahoma"/>
          <w:b/>
          <w:bCs/>
          <w:sz w:val="20"/>
          <w:szCs w:val="20"/>
        </w:rPr>
        <w:t>Total Budget - $[XX]</w:t>
      </w:r>
    </w:p>
    <w:p w14:paraId="22898453" w14:textId="77777777" w:rsidR="00D333EA" w:rsidRPr="004366E9" w:rsidRDefault="00D333EA" w:rsidP="00D333EA">
      <w:pPr>
        <w:autoSpaceDE w:val="0"/>
        <w:autoSpaceDN w:val="0"/>
        <w:adjustRightInd w:val="0"/>
        <w:spacing w:after="100"/>
        <w:rPr>
          <w:rFonts w:ascii="Tahoma" w:eastAsiaTheme="minorHAnsi" w:hAnsi="Tahoma" w:cs="Tahoma"/>
          <w:i/>
          <w:iCs/>
          <w:color w:val="404040" w:themeColor="text1" w:themeTint="BF"/>
          <w:sz w:val="20"/>
          <w:szCs w:val="20"/>
        </w:rPr>
      </w:pPr>
      <w:r w:rsidRPr="004366E9">
        <w:rPr>
          <w:rFonts w:ascii="Tahoma" w:eastAsiaTheme="minorHAnsi" w:hAnsi="Tahoma" w:cs="Tahoma"/>
          <w:i/>
          <w:iCs/>
          <w:color w:val="404040" w:themeColor="text1" w:themeTint="BF"/>
          <w:sz w:val="20"/>
          <w:szCs w:val="20"/>
        </w:rPr>
        <w:t>The table below represents a listing of totals for each budget category previously described.</w:t>
      </w:r>
    </w:p>
    <w:tbl>
      <w:tblPr>
        <w:tblStyle w:val="TableGrid2"/>
        <w:tblW w:w="0" w:type="auto"/>
        <w:tblLook w:val="04A0" w:firstRow="1" w:lastRow="0" w:firstColumn="1" w:lastColumn="0" w:noHBand="0" w:noVBand="1"/>
      </w:tblPr>
      <w:tblGrid>
        <w:gridCol w:w="3235"/>
        <w:gridCol w:w="2970"/>
      </w:tblGrid>
      <w:tr w:rsidR="00D333EA" w:rsidRPr="004366E9" w14:paraId="4F4FA860" w14:textId="77777777">
        <w:tc>
          <w:tcPr>
            <w:tcW w:w="6205" w:type="dxa"/>
            <w:gridSpan w:val="2"/>
            <w:shd w:val="clear" w:color="auto" w:fill="000000" w:themeFill="text1"/>
          </w:tcPr>
          <w:p w14:paraId="10A61A67" w14:textId="77777777" w:rsidR="00D333EA" w:rsidRPr="004366E9" w:rsidRDefault="00D333EA">
            <w:pPr>
              <w:autoSpaceDE w:val="0"/>
              <w:autoSpaceDN w:val="0"/>
              <w:adjustRightInd w:val="0"/>
              <w:spacing w:after="100"/>
              <w:rPr>
                <w:rFonts w:ascii="Tahoma" w:hAnsi="Tahoma" w:cs="Tahoma"/>
                <w:b/>
                <w:bCs/>
                <w:color w:val="FFFFFF" w:themeColor="background1"/>
                <w:sz w:val="20"/>
                <w:szCs w:val="20"/>
              </w:rPr>
            </w:pPr>
            <w:r w:rsidRPr="004366E9">
              <w:rPr>
                <w:rFonts w:ascii="Tahoma" w:hAnsi="Tahoma" w:cs="Tahoma"/>
                <w:b/>
                <w:bCs/>
                <w:color w:val="FFFFFF" w:themeColor="background1"/>
                <w:sz w:val="20"/>
                <w:szCs w:val="20"/>
              </w:rPr>
              <w:t>Total Budget</w:t>
            </w:r>
          </w:p>
        </w:tc>
      </w:tr>
      <w:tr w:rsidR="00D333EA" w:rsidRPr="004366E9" w14:paraId="5D4E80CA" w14:textId="77777777">
        <w:tc>
          <w:tcPr>
            <w:tcW w:w="3235" w:type="dxa"/>
            <w:shd w:val="clear" w:color="auto" w:fill="BFBFBF" w:themeFill="background1" w:themeFillShade="BF"/>
          </w:tcPr>
          <w:p w14:paraId="3DFB453D" w14:textId="77777777" w:rsidR="00D333EA" w:rsidRPr="004366E9" w:rsidRDefault="00D333EA">
            <w:pPr>
              <w:autoSpaceDE w:val="0"/>
              <w:autoSpaceDN w:val="0"/>
              <w:adjustRightInd w:val="0"/>
              <w:spacing w:after="100"/>
              <w:rPr>
                <w:rFonts w:ascii="Tahoma" w:hAnsi="Tahoma" w:cs="Tahoma"/>
                <w:b/>
                <w:bCs/>
                <w:sz w:val="20"/>
                <w:szCs w:val="20"/>
              </w:rPr>
            </w:pPr>
            <w:r w:rsidRPr="004366E9">
              <w:rPr>
                <w:rFonts w:ascii="Tahoma" w:hAnsi="Tahoma" w:cs="Tahoma"/>
                <w:b/>
                <w:bCs/>
                <w:sz w:val="20"/>
                <w:szCs w:val="20"/>
              </w:rPr>
              <w:lastRenderedPageBreak/>
              <w:t>Budget Category</w:t>
            </w:r>
          </w:p>
        </w:tc>
        <w:tc>
          <w:tcPr>
            <w:tcW w:w="2970" w:type="dxa"/>
            <w:shd w:val="clear" w:color="auto" w:fill="BFBFBF" w:themeFill="background1" w:themeFillShade="BF"/>
          </w:tcPr>
          <w:p w14:paraId="6B9C113F" w14:textId="77777777" w:rsidR="00D333EA" w:rsidRPr="004366E9" w:rsidRDefault="00D333EA">
            <w:pPr>
              <w:autoSpaceDE w:val="0"/>
              <w:autoSpaceDN w:val="0"/>
              <w:adjustRightInd w:val="0"/>
              <w:spacing w:after="100"/>
              <w:rPr>
                <w:rFonts w:ascii="Tahoma" w:hAnsi="Tahoma" w:cs="Tahoma"/>
                <w:b/>
                <w:bCs/>
                <w:sz w:val="20"/>
                <w:szCs w:val="20"/>
              </w:rPr>
            </w:pPr>
            <w:r w:rsidRPr="004366E9">
              <w:rPr>
                <w:rFonts w:ascii="Tahoma" w:hAnsi="Tahoma" w:cs="Tahoma"/>
                <w:b/>
                <w:bCs/>
                <w:sz w:val="20"/>
                <w:szCs w:val="20"/>
              </w:rPr>
              <w:t>Total Requested</w:t>
            </w:r>
          </w:p>
        </w:tc>
      </w:tr>
      <w:tr w:rsidR="00D333EA" w:rsidRPr="004366E9" w14:paraId="6B9ECAC4" w14:textId="77777777">
        <w:tc>
          <w:tcPr>
            <w:tcW w:w="3235" w:type="dxa"/>
          </w:tcPr>
          <w:p w14:paraId="27AFBC98"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Salaries and Wages (Employees)</w:t>
            </w:r>
          </w:p>
        </w:tc>
        <w:tc>
          <w:tcPr>
            <w:tcW w:w="2970" w:type="dxa"/>
          </w:tcPr>
          <w:p w14:paraId="1BE2ECB0"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w:t>
            </w:r>
          </w:p>
        </w:tc>
      </w:tr>
      <w:tr w:rsidR="00D333EA" w:rsidRPr="004366E9" w14:paraId="2234AC1A" w14:textId="77777777">
        <w:tc>
          <w:tcPr>
            <w:tcW w:w="3235" w:type="dxa"/>
          </w:tcPr>
          <w:p w14:paraId="45D5AF33"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Fringe Benefits</w:t>
            </w:r>
          </w:p>
        </w:tc>
        <w:tc>
          <w:tcPr>
            <w:tcW w:w="2970" w:type="dxa"/>
          </w:tcPr>
          <w:p w14:paraId="31AF03E1"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w:t>
            </w:r>
          </w:p>
        </w:tc>
      </w:tr>
      <w:tr w:rsidR="00D333EA" w:rsidRPr="004366E9" w14:paraId="21E6E006" w14:textId="77777777">
        <w:tc>
          <w:tcPr>
            <w:tcW w:w="3235" w:type="dxa"/>
          </w:tcPr>
          <w:p w14:paraId="59BB215C"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Consultants</w:t>
            </w:r>
          </w:p>
        </w:tc>
        <w:tc>
          <w:tcPr>
            <w:tcW w:w="2970" w:type="dxa"/>
          </w:tcPr>
          <w:p w14:paraId="7AFB9DEF"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w:t>
            </w:r>
          </w:p>
        </w:tc>
      </w:tr>
      <w:tr w:rsidR="00D333EA" w:rsidRPr="004366E9" w14:paraId="57E96FD9" w14:textId="77777777">
        <w:tc>
          <w:tcPr>
            <w:tcW w:w="3235" w:type="dxa"/>
          </w:tcPr>
          <w:p w14:paraId="312D05F2"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Equipment</w:t>
            </w:r>
          </w:p>
        </w:tc>
        <w:tc>
          <w:tcPr>
            <w:tcW w:w="2970" w:type="dxa"/>
          </w:tcPr>
          <w:p w14:paraId="2749DE7F"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w:t>
            </w:r>
          </w:p>
        </w:tc>
      </w:tr>
      <w:tr w:rsidR="00D333EA" w:rsidRPr="004366E9" w14:paraId="25095232" w14:textId="77777777">
        <w:tc>
          <w:tcPr>
            <w:tcW w:w="3235" w:type="dxa"/>
          </w:tcPr>
          <w:p w14:paraId="3174BD23"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Supplies</w:t>
            </w:r>
          </w:p>
        </w:tc>
        <w:tc>
          <w:tcPr>
            <w:tcW w:w="2970" w:type="dxa"/>
          </w:tcPr>
          <w:p w14:paraId="6688B15E"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w:t>
            </w:r>
          </w:p>
        </w:tc>
      </w:tr>
      <w:tr w:rsidR="00D333EA" w:rsidRPr="004366E9" w14:paraId="0CE4BDEE" w14:textId="77777777">
        <w:tc>
          <w:tcPr>
            <w:tcW w:w="3235" w:type="dxa"/>
          </w:tcPr>
          <w:p w14:paraId="71A302FB"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Travel</w:t>
            </w:r>
          </w:p>
        </w:tc>
        <w:tc>
          <w:tcPr>
            <w:tcW w:w="2970" w:type="dxa"/>
          </w:tcPr>
          <w:p w14:paraId="15B64794"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w:t>
            </w:r>
          </w:p>
        </w:tc>
      </w:tr>
      <w:tr w:rsidR="00D333EA" w:rsidRPr="004366E9" w14:paraId="26A8F8AA" w14:textId="77777777">
        <w:tc>
          <w:tcPr>
            <w:tcW w:w="3235" w:type="dxa"/>
          </w:tcPr>
          <w:p w14:paraId="3E56F9AD"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Other</w:t>
            </w:r>
          </w:p>
        </w:tc>
        <w:tc>
          <w:tcPr>
            <w:tcW w:w="2970" w:type="dxa"/>
          </w:tcPr>
          <w:p w14:paraId="29B52DC0"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w:t>
            </w:r>
          </w:p>
        </w:tc>
      </w:tr>
      <w:tr w:rsidR="00D333EA" w:rsidRPr="004366E9" w14:paraId="15715EC1" w14:textId="77777777">
        <w:tc>
          <w:tcPr>
            <w:tcW w:w="3235" w:type="dxa"/>
          </w:tcPr>
          <w:p w14:paraId="3B586A66"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Contractual</w:t>
            </w:r>
          </w:p>
        </w:tc>
        <w:tc>
          <w:tcPr>
            <w:tcW w:w="2970" w:type="dxa"/>
          </w:tcPr>
          <w:p w14:paraId="49F6A053"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w:t>
            </w:r>
          </w:p>
        </w:tc>
      </w:tr>
      <w:tr w:rsidR="00D333EA" w:rsidRPr="004366E9" w14:paraId="31D5BF26" w14:textId="77777777">
        <w:tc>
          <w:tcPr>
            <w:tcW w:w="3235" w:type="dxa"/>
          </w:tcPr>
          <w:p w14:paraId="394CDA58"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 xml:space="preserve">Indirect Costs </w:t>
            </w:r>
            <w:r w:rsidRPr="004366E9">
              <w:rPr>
                <w:rFonts w:ascii="Tahoma" w:hAnsi="Tahoma" w:cs="Tahoma"/>
                <w:b/>
                <w:bCs/>
                <w:sz w:val="20"/>
                <w:szCs w:val="20"/>
              </w:rPr>
              <w:t>(XX%)</w:t>
            </w:r>
          </w:p>
        </w:tc>
        <w:tc>
          <w:tcPr>
            <w:tcW w:w="2970" w:type="dxa"/>
          </w:tcPr>
          <w:p w14:paraId="54613FB4" w14:textId="77777777" w:rsidR="00D333EA" w:rsidRPr="004366E9" w:rsidRDefault="00D333EA">
            <w:pPr>
              <w:autoSpaceDE w:val="0"/>
              <w:autoSpaceDN w:val="0"/>
              <w:adjustRightInd w:val="0"/>
              <w:spacing w:after="100"/>
              <w:rPr>
                <w:rFonts w:ascii="Tahoma" w:hAnsi="Tahoma" w:cs="Tahoma"/>
                <w:sz w:val="20"/>
                <w:szCs w:val="20"/>
              </w:rPr>
            </w:pPr>
            <w:r w:rsidRPr="004366E9">
              <w:rPr>
                <w:rFonts w:ascii="Tahoma" w:hAnsi="Tahoma" w:cs="Tahoma"/>
                <w:sz w:val="20"/>
                <w:szCs w:val="20"/>
              </w:rPr>
              <w:t>$</w:t>
            </w:r>
          </w:p>
        </w:tc>
      </w:tr>
      <w:tr w:rsidR="00D333EA" w:rsidRPr="004366E9" w14:paraId="44D22AE2" w14:textId="77777777">
        <w:tc>
          <w:tcPr>
            <w:tcW w:w="3235" w:type="dxa"/>
          </w:tcPr>
          <w:p w14:paraId="7012D7B7" w14:textId="77777777" w:rsidR="00D333EA" w:rsidRPr="004366E9" w:rsidRDefault="00D333EA">
            <w:pPr>
              <w:autoSpaceDE w:val="0"/>
              <w:autoSpaceDN w:val="0"/>
              <w:adjustRightInd w:val="0"/>
              <w:spacing w:after="100"/>
              <w:rPr>
                <w:rFonts w:ascii="Tahoma" w:hAnsi="Tahoma" w:cs="Tahoma"/>
                <w:b/>
                <w:bCs/>
                <w:sz w:val="20"/>
                <w:szCs w:val="20"/>
              </w:rPr>
            </w:pPr>
            <w:r w:rsidRPr="004366E9">
              <w:rPr>
                <w:rFonts w:ascii="Tahoma" w:hAnsi="Tahoma" w:cs="Tahoma"/>
                <w:b/>
                <w:bCs/>
                <w:sz w:val="20"/>
                <w:szCs w:val="20"/>
              </w:rPr>
              <w:t>Total Budget</w:t>
            </w:r>
          </w:p>
        </w:tc>
        <w:tc>
          <w:tcPr>
            <w:tcW w:w="2970" w:type="dxa"/>
          </w:tcPr>
          <w:p w14:paraId="1DEA6930" w14:textId="77777777" w:rsidR="00D333EA" w:rsidRPr="004366E9" w:rsidRDefault="00D333EA">
            <w:pPr>
              <w:autoSpaceDE w:val="0"/>
              <w:autoSpaceDN w:val="0"/>
              <w:adjustRightInd w:val="0"/>
              <w:spacing w:after="100"/>
              <w:rPr>
                <w:rFonts w:ascii="Tahoma" w:hAnsi="Tahoma" w:cs="Tahoma"/>
                <w:b/>
                <w:bCs/>
                <w:sz w:val="20"/>
                <w:szCs w:val="20"/>
              </w:rPr>
            </w:pPr>
            <w:r w:rsidRPr="004366E9">
              <w:rPr>
                <w:rFonts w:ascii="Tahoma" w:hAnsi="Tahoma" w:cs="Tahoma"/>
                <w:b/>
                <w:bCs/>
                <w:sz w:val="20"/>
                <w:szCs w:val="20"/>
              </w:rPr>
              <w:t>$</w:t>
            </w:r>
          </w:p>
        </w:tc>
      </w:tr>
    </w:tbl>
    <w:p w14:paraId="4DC3EEC7" w14:textId="77777777" w:rsidR="00D333EA" w:rsidRPr="004366E9" w:rsidRDefault="00D333EA" w:rsidP="00D333EA">
      <w:pPr>
        <w:autoSpaceDE w:val="0"/>
        <w:autoSpaceDN w:val="0"/>
        <w:adjustRightInd w:val="0"/>
        <w:spacing w:after="100"/>
        <w:rPr>
          <w:rFonts w:ascii="Tahoma" w:eastAsiaTheme="minorHAnsi" w:hAnsi="Tahoma" w:cs="Tahoma"/>
          <w:sz w:val="20"/>
          <w:szCs w:val="20"/>
        </w:rPr>
      </w:pPr>
    </w:p>
    <w:p w14:paraId="70AC177D" w14:textId="77777777" w:rsidR="00D333EA" w:rsidRPr="004366E9" w:rsidRDefault="00D333EA" w:rsidP="00D333EA">
      <w:pPr>
        <w:autoSpaceDE w:val="0"/>
        <w:autoSpaceDN w:val="0"/>
        <w:adjustRightInd w:val="0"/>
        <w:spacing w:after="100"/>
        <w:rPr>
          <w:rFonts w:ascii="Tahoma" w:eastAsiaTheme="minorHAnsi" w:hAnsi="Tahoma" w:cs="Tahoma"/>
          <w:sz w:val="20"/>
          <w:szCs w:val="20"/>
        </w:rPr>
      </w:pPr>
    </w:p>
    <w:p w14:paraId="150E1664" w14:textId="77777777" w:rsidR="00D333EA" w:rsidRPr="004366E9" w:rsidRDefault="00D333EA" w:rsidP="00D333EA">
      <w:pPr>
        <w:autoSpaceDE w:val="0"/>
        <w:autoSpaceDN w:val="0"/>
        <w:adjustRightInd w:val="0"/>
        <w:spacing w:after="100"/>
        <w:rPr>
          <w:rFonts w:ascii="Tahoma" w:eastAsiaTheme="minorHAnsi" w:hAnsi="Tahoma" w:cs="Tahoma"/>
          <w:sz w:val="20"/>
          <w:szCs w:val="20"/>
        </w:rPr>
      </w:pPr>
    </w:p>
    <w:p w14:paraId="587DB718" w14:textId="77777777" w:rsidR="00D333EA" w:rsidRPr="004366E9" w:rsidRDefault="00D333EA" w:rsidP="00D333EA">
      <w:pPr>
        <w:widowControl w:val="0"/>
        <w:tabs>
          <w:tab w:val="left" w:pos="0"/>
        </w:tabs>
        <w:spacing w:after="100"/>
        <w:jc w:val="both"/>
        <w:rPr>
          <w:rFonts w:ascii="Tahoma" w:eastAsia="Calibri" w:hAnsi="Tahoma" w:cs="Tahoma"/>
          <w:sz w:val="20"/>
          <w:szCs w:val="20"/>
        </w:rPr>
      </w:pPr>
    </w:p>
    <w:p w14:paraId="69E5F978" w14:textId="77777777" w:rsidR="00D333EA" w:rsidRPr="00D0690A" w:rsidRDefault="00D333EA" w:rsidP="00D333EA">
      <w:pPr>
        <w:tabs>
          <w:tab w:val="left" w:pos="3249"/>
        </w:tabs>
        <w:rPr>
          <w:rFonts w:ascii="Tahoma" w:hAnsi="Tahoma" w:cs="Tahoma"/>
          <w:sz w:val="20"/>
          <w:szCs w:val="20"/>
        </w:rPr>
      </w:pPr>
    </w:p>
    <w:p w14:paraId="3E4C742C" w14:textId="36A0640F" w:rsidR="00232524" w:rsidRDefault="00232524">
      <w:pPr>
        <w:rPr>
          <w:rFonts w:ascii="Tahoma" w:hAnsi="Tahoma" w:cs="Tahoma"/>
          <w:sz w:val="20"/>
          <w:szCs w:val="20"/>
        </w:rPr>
      </w:pPr>
    </w:p>
    <w:sectPr w:rsidR="00232524" w:rsidSect="00B82135">
      <w:headerReference w:type="default" r:id="rId12"/>
      <w:footerReference w:type="default" r:id="rId13"/>
      <w:headerReference w:type="first" r:id="rId14"/>
      <w:footerReference w:type="first" r:id="rId1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BB8B" w14:textId="77777777" w:rsidR="009A375F" w:rsidRDefault="009A375F">
      <w:r>
        <w:separator/>
      </w:r>
    </w:p>
  </w:endnote>
  <w:endnote w:type="continuationSeparator" w:id="0">
    <w:p w14:paraId="2AE85312" w14:textId="77777777" w:rsidR="009A375F" w:rsidRDefault="009A375F">
      <w:r>
        <w:continuationSeparator/>
      </w:r>
    </w:p>
  </w:endnote>
  <w:endnote w:type="continuationNotice" w:id="1">
    <w:p w14:paraId="5C45BAF1" w14:textId="77777777" w:rsidR="009A375F" w:rsidRDefault="009A3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964996"/>
      <w:docPartObj>
        <w:docPartGallery w:val="Page Numbers (Bottom of Page)"/>
        <w:docPartUnique/>
      </w:docPartObj>
    </w:sdtPr>
    <w:sdtEndPr/>
    <w:sdtContent>
      <w:sdt>
        <w:sdtPr>
          <w:id w:val="1728636285"/>
          <w:docPartObj>
            <w:docPartGallery w:val="Page Numbers (Top of Page)"/>
            <w:docPartUnique/>
          </w:docPartObj>
        </w:sdtPr>
        <w:sdtEndPr/>
        <w:sdtContent>
          <w:p w14:paraId="43290789" w14:textId="0B0331E5" w:rsidR="00627432" w:rsidRDefault="26B6872A">
            <w:pPr>
              <w:pStyle w:val="Footer"/>
              <w:jc w:val="center"/>
              <w:rPr>
                <w:b/>
                <w:bCs/>
                <w:noProof/>
                <w:sz w:val="18"/>
                <w:szCs w:val="18"/>
              </w:rPr>
            </w:pPr>
            <w:r w:rsidRPr="26B6872A">
              <w:rPr>
                <w:sz w:val="18"/>
                <w:szCs w:val="18"/>
              </w:rPr>
              <w:t xml:space="preserve">Page </w:t>
            </w:r>
            <w:r w:rsidR="003F3BA3" w:rsidRPr="26B6872A">
              <w:rPr>
                <w:b/>
                <w:color w:val="2B579A"/>
                <w:sz w:val="18"/>
                <w:szCs w:val="18"/>
                <w:shd w:val="clear" w:color="auto" w:fill="E6E6E6"/>
              </w:rPr>
              <w:fldChar w:fldCharType="begin"/>
            </w:r>
            <w:r w:rsidR="003F3BA3" w:rsidRPr="26B6872A">
              <w:rPr>
                <w:b/>
                <w:bCs/>
                <w:noProof/>
                <w:sz w:val="18"/>
                <w:szCs w:val="18"/>
              </w:rPr>
              <w:instrText xml:space="preserve"> PAGE </w:instrText>
            </w:r>
            <w:r w:rsidR="003F3BA3" w:rsidRPr="26B6872A">
              <w:rPr>
                <w:b/>
                <w:color w:val="2B579A"/>
                <w:sz w:val="18"/>
                <w:szCs w:val="18"/>
                <w:shd w:val="clear" w:color="auto" w:fill="E6E6E6"/>
              </w:rPr>
              <w:fldChar w:fldCharType="separate"/>
            </w:r>
            <w:r w:rsidR="00637940">
              <w:rPr>
                <w:b/>
                <w:bCs/>
                <w:noProof/>
                <w:sz w:val="18"/>
                <w:szCs w:val="18"/>
              </w:rPr>
              <w:t>6</w:t>
            </w:r>
            <w:r w:rsidR="003F3BA3" w:rsidRPr="26B6872A">
              <w:rPr>
                <w:b/>
                <w:color w:val="2B579A"/>
                <w:sz w:val="18"/>
                <w:szCs w:val="18"/>
                <w:shd w:val="clear" w:color="auto" w:fill="E6E6E6"/>
              </w:rPr>
              <w:fldChar w:fldCharType="end"/>
            </w:r>
            <w:r w:rsidRPr="26B6872A">
              <w:rPr>
                <w:sz w:val="18"/>
                <w:szCs w:val="18"/>
              </w:rPr>
              <w:t xml:space="preserve"> of </w:t>
            </w:r>
            <w:r w:rsidR="003F3BA3" w:rsidRPr="26B6872A">
              <w:rPr>
                <w:b/>
                <w:color w:val="2B579A"/>
                <w:sz w:val="18"/>
                <w:szCs w:val="18"/>
                <w:shd w:val="clear" w:color="auto" w:fill="E6E6E6"/>
              </w:rPr>
              <w:fldChar w:fldCharType="begin"/>
            </w:r>
            <w:r w:rsidR="003F3BA3" w:rsidRPr="26B6872A">
              <w:rPr>
                <w:b/>
                <w:bCs/>
                <w:noProof/>
                <w:sz w:val="18"/>
                <w:szCs w:val="18"/>
              </w:rPr>
              <w:instrText xml:space="preserve"> NUMPAGES  </w:instrText>
            </w:r>
            <w:r w:rsidR="003F3BA3" w:rsidRPr="26B6872A">
              <w:rPr>
                <w:b/>
                <w:color w:val="2B579A"/>
                <w:sz w:val="18"/>
                <w:szCs w:val="18"/>
                <w:shd w:val="clear" w:color="auto" w:fill="E6E6E6"/>
              </w:rPr>
              <w:fldChar w:fldCharType="separate"/>
            </w:r>
            <w:r w:rsidR="00637940">
              <w:rPr>
                <w:b/>
                <w:bCs/>
                <w:noProof/>
                <w:sz w:val="18"/>
                <w:szCs w:val="18"/>
              </w:rPr>
              <w:t>11</w:t>
            </w:r>
            <w:r w:rsidR="003F3BA3" w:rsidRPr="26B6872A">
              <w:rPr>
                <w:b/>
                <w:color w:val="2B579A"/>
                <w:sz w:val="18"/>
                <w:szCs w:val="18"/>
                <w:shd w:val="clear" w:color="auto" w:fill="E6E6E6"/>
              </w:rPr>
              <w:fldChar w:fldCharType="end"/>
            </w:r>
          </w:p>
          <w:p w14:paraId="7520743F" w14:textId="23A7C90B" w:rsidR="003F3BA3" w:rsidRDefault="00A86A86" w:rsidP="00A86A86">
            <w:pPr>
              <w:pStyle w:val="Footer"/>
            </w:pPr>
            <w:r>
              <w:rPr>
                <w:bCs/>
                <w:i/>
                <w:noProof/>
                <w:sz w:val="18"/>
                <w:szCs w:val="18"/>
              </w:rPr>
              <w:t>Effective: October</w:t>
            </w:r>
            <w:r w:rsidR="00264A10">
              <w:rPr>
                <w:bCs/>
                <w:i/>
                <w:noProof/>
                <w:sz w:val="18"/>
                <w:szCs w:val="18"/>
              </w:rPr>
              <w:t xml:space="preserve"> </w:t>
            </w:r>
            <w:r w:rsidR="00FC5586">
              <w:rPr>
                <w:bCs/>
                <w:i/>
                <w:noProof/>
                <w:sz w:val="18"/>
                <w:szCs w:val="18"/>
              </w:rPr>
              <w:t>202</w:t>
            </w:r>
            <w:r w:rsidR="00C93143">
              <w:rPr>
                <w:bCs/>
                <w:i/>
                <w:noProof/>
                <w:sz w:val="18"/>
                <w:szCs w:val="18"/>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CA33" w14:textId="290ACFDC" w:rsidR="00627432" w:rsidRDefault="26B6872A" w:rsidP="26B6872A">
    <w:pPr>
      <w:pStyle w:val="Footer"/>
      <w:jc w:val="center"/>
      <w:rPr>
        <w:b/>
        <w:bCs/>
        <w:noProof/>
        <w:sz w:val="16"/>
        <w:szCs w:val="16"/>
      </w:rPr>
    </w:pPr>
    <w:r w:rsidRPr="26B6872A">
      <w:rPr>
        <w:sz w:val="16"/>
        <w:szCs w:val="16"/>
      </w:rPr>
      <w:t xml:space="preserve">Page </w:t>
    </w:r>
    <w:r w:rsidR="003F3BA3" w:rsidRPr="26B6872A">
      <w:rPr>
        <w:b/>
        <w:color w:val="2B579A"/>
        <w:sz w:val="16"/>
        <w:szCs w:val="16"/>
        <w:shd w:val="clear" w:color="auto" w:fill="E6E6E6"/>
      </w:rPr>
      <w:fldChar w:fldCharType="begin"/>
    </w:r>
    <w:r w:rsidR="003F3BA3" w:rsidRPr="26B6872A">
      <w:rPr>
        <w:b/>
        <w:bCs/>
        <w:noProof/>
        <w:sz w:val="16"/>
        <w:szCs w:val="16"/>
      </w:rPr>
      <w:instrText xml:space="preserve"> PAGE </w:instrText>
    </w:r>
    <w:r w:rsidR="003F3BA3" w:rsidRPr="26B6872A">
      <w:rPr>
        <w:b/>
        <w:color w:val="2B579A"/>
        <w:sz w:val="16"/>
        <w:szCs w:val="16"/>
        <w:shd w:val="clear" w:color="auto" w:fill="E6E6E6"/>
      </w:rPr>
      <w:fldChar w:fldCharType="separate"/>
    </w:r>
    <w:r w:rsidR="00627432">
      <w:rPr>
        <w:b/>
        <w:bCs/>
        <w:noProof/>
        <w:sz w:val="16"/>
        <w:szCs w:val="16"/>
      </w:rPr>
      <w:t>1</w:t>
    </w:r>
    <w:r w:rsidR="003F3BA3" w:rsidRPr="26B6872A">
      <w:rPr>
        <w:b/>
        <w:color w:val="2B579A"/>
        <w:sz w:val="16"/>
        <w:szCs w:val="16"/>
        <w:shd w:val="clear" w:color="auto" w:fill="E6E6E6"/>
      </w:rPr>
      <w:fldChar w:fldCharType="end"/>
    </w:r>
    <w:r w:rsidRPr="26B6872A">
      <w:rPr>
        <w:sz w:val="16"/>
        <w:szCs w:val="16"/>
      </w:rPr>
      <w:t xml:space="preserve"> of </w:t>
    </w:r>
    <w:r w:rsidR="003F3BA3" w:rsidRPr="26B6872A">
      <w:rPr>
        <w:b/>
        <w:color w:val="2B579A"/>
        <w:sz w:val="16"/>
        <w:szCs w:val="16"/>
        <w:shd w:val="clear" w:color="auto" w:fill="E6E6E6"/>
      </w:rPr>
      <w:fldChar w:fldCharType="begin"/>
    </w:r>
    <w:r w:rsidR="003F3BA3" w:rsidRPr="26B6872A">
      <w:rPr>
        <w:b/>
        <w:bCs/>
        <w:noProof/>
        <w:sz w:val="16"/>
        <w:szCs w:val="16"/>
      </w:rPr>
      <w:instrText xml:space="preserve"> NUMPAGES  </w:instrText>
    </w:r>
    <w:r w:rsidR="003F3BA3" w:rsidRPr="26B6872A">
      <w:rPr>
        <w:b/>
        <w:color w:val="2B579A"/>
        <w:sz w:val="16"/>
        <w:szCs w:val="16"/>
        <w:shd w:val="clear" w:color="auto" w:fill="E6E6E6"/>
      </w:rPr>
      <w:fldChar w:fldCharType="separate"/>
    </w:r>
    <w:r w:rsidR="00627432">
      <w:rPr>
        <w:b/>
        <w:bCs/>
        <w:noProof/>
        <w:sz w:val="16"/>
        <w:szCs w:val="16"/>
      </w:rPr>
      <w:t>11</w:t>
    </w:r>
    <w:r w:rsidR="003F3BA3" w:rsidRPr="26B6872A">
      <w:rPr>
        <w:b/>
        <w:color w:val="2B579A"/>
        <w:sz w:val="16"/>
        <w:szCs w:val="16"/>
        <w:shd w:val="clear" w:color="auto" w:fill="E6E6E6"/>
      </w:rPr>
      <w:fldChar w:fldCharType="end"/>
    </w:r>
    <w:r w:rsidR="00627432">
      <w:rPr>
        <w:b/>
        <w:bCs/>
        <w:noProof/>
        <w:sz w:val="16"/>
        <w:szCs w:val="16"/>
      </w:rPr>
      <w:t xml:space="preserve"> </w:t>
    </w:r>
  </w:p>
  <w:p w14:paraId="55E9D8AA" w14:textId="5AF2C0D0" w:rsidR="003F3BA3" w:rsidRPr="00940137" w:rsidRDefault="00627432" w:rsidP="26B6872A">
    <w:pPr>
      <w:pStyle w:val="Footer"/>
      <w:jc w:val="center"/>
      <w:rPr>
        <w:sz w:val="16"/>
        <w:szCs w:val="16"/>
      </w:rPr>
    </w:pPr>
    <w:r>
      <w:rPr>
        <w:b/>
        <w:bCs/>
        <w:noProof/>
        <w:sz w:val="16"/>
        <w:szCs w:val="16"/>
      </w:rPr>
      <w:t>Revised July 2019</w:t>
    </w:r>
  </w:p>
  <w:p w14:paraId="0729E1C8" w14:textId="5E7046EB" w:rsidR="003F3BA3" w:rsidRPr="00940137" w:rsidRDefault="003F3B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6136" w14:textId="77777777" w:rsidR="009A375F" w:rsidRDefault="009A375F">
      <w:r>
        <w:separator/>
      </w:r>
    </w:p>
  </w:footnote>
  <w:footnote w:type="continuationSeparator" w:id="0">
    <w:p w14:paraId="7726C591" w14:textId="77777777" w:rsidR="009A375F" w:rsidRDefault="009A375F">
      <w:r>
        <w:continuationSeparator/>
      </w:r>
    </w:p>
  </w:footnote>
  <w:footnote w:type="continuationNotice" w:id="1">
    <w:p w14:paraId="47523C96" w14:textId="77777777" w:rsidR="009A375F" w:rsidRDefault="009A3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9A4A" w14:textId="1F07352C" w:rsidR="005E2B45" w:rsidRPr="0031382E" w:rsidRDefault="00BE395A" w:rsidP="009472C1">
    <w:pPr>
      <w:pStyle w:val="Header"/>
      <w:rPr>
        <w:rFonts w:ascii="Tahoma" w:hAnsi="Tahoma" w:cs="Tahoma"/>
        <w:b/>
        <w:bCs/>
        <w:sz w:val="18"/>
        <w:szCs w:val="18"/>
        <w:highlight w:val="yellow"/>
      </w:rPr>
    </w:pPr>
    <w:r>
      <w:rPr>
        <w:rFonts w:ascii="Tahoma" w:hAnsi="Tahoma" w:cs="Tahoma"/>
        <w:b/>
        <w:bCs/>
        <w:sz w:val="18"/>
        <w:szCs w:val="18"/>
        <w:highlight w:val="yellow"/>
      </w:rPr>
      <w:t>Applicant Organization</w:t>
    </w:r>
    <w:r w:rsidR="00AD02A7">
      <w:rPr>
        <w:rFonts w:ascii="Tahoma" w:hAnsi="Tahoma" w:cs="Tahoma"/>
        <w:b/>
        <w:bCs/>
        <w:sz w:val="18"/>
        <w:szCs w:val="18"/>
        <w:highlight w:val="yellow"/>
      </w:rPr>
      <w:t>: [XXX]</w:t>
    </w:r>
    <w:r w:rsidR="009472C1" w:rsidRPr="0031382E">
      <w:rPr>
        <w:rFonts w:ascii="Tahoma" w:hAnsi="Tahoma" w:cs="Tahoma"/>
        <w:b/>
        <w:bCs/>
        <w:sz w:val="18"/>
        <w:szCs w:val="18"/>
        <w:highlight w:val="yellow"/>
      </w:rPr>
      <w:tab/>
    </w:r>
    <w:r w:rsidR="009472C1" w:rsidRPr="0031382E">
      <w:rPr>
        <w:rFonts w:ascii="Tahoma" w:hAnsi="Tahoma" w:cs="Tahoma"/>
        <w:b/>
        <w:bCs/>
        <w:sz w:val="18"/>
        <w:szCs w:val="18"/>
        <w:highlight w:val="yellow"/>
      </w:rPr>
      <w:tab/>
    </w:r>
    <w:r>
      <w:rPr>
        <w:rFonts w:ascii="Tahoma" w:hAnsi="Tahoma" w:cs="Tahoma"/>
        <w:b/>
        <w:bCs/>
        <w:sz w:val="18"/>
        <w:szCs w:val="18"/>
        <w:highlight w:val="yellow"/>
      </w:rPr>
      <w:t>NOFO</w:t>
    </w:r>
    <w:r w:rsidR="009472C1" w:rsidRPr="0031382E">
      <w:rPr>
        <w:rFonts w:ascii="Tahoma" w:hAnsi="Tahoma" w:cs="Tahoma"/>
        <w:b/>
        <w:bCs/>
        <w:sz w:val="18"/>
        <w:szCs w:val="18"/>
        <w:highlight w:val="yellow"/>
      </w:rPr>
      <w:t xml:space="preserve"> Number</w:t>
    </w:r>
    <w:r w:rsidR="00AD02A7">
      <w:rPr>
        <w:rFonts w:ascii="Tahoma" w:hAnsi="Tahoma" w:cs="Tahoma"/>
        <w:b/>
        <w:bCs/>
        <w:sz w:val="18"/>
        <w:szCs w:val="18"/>
        <w:highlight w:val="yellow"/>
      </w:rPr>
      <w:t>: [XXX</w:t>
    </w:r>
    <w:r w:rsidR="00FC2FCE">
      <w:rPr>
        <w:rFonts w:ascii="Tahoma" w:hAnsi="Tahoma" w:cs="Tahoma"/>
        <w:b/>
        <w:bCs/>
        <w:sz w:val="18"/>
        <w:szCs w:val="18"/>
        <w:highlight w:val="yellow"/>
      </w:rPr>
      <w:t>X</w:t>
    </w:r>
    <w:r w:rsidR="00AD02A7">
      <w:rPr>
        <w:rFonts w:ascii="Tahoma" w:hAnsi="Tahoma" w:cs="Tahoma"/>
        <w:b/>
        <w:bCs/>
        <w:sz w:val="18"/>
        <w:szCs w:val="18"/>
        <w:highlight w:val="yellow"/>
      </w:rPr>
      <w:t>]</w:t>
    </w:r>
  </w:p>
  <w:p w14:paraId="1D2B73E2" w14:textId="6035E42F" w:rsidR="009472C1" w:rsidRPr="0031382E" w:rsidRDefault="009472C1" w:rsidP="0031382E">
    <w:pPr>
      <w:pStyle w:val="Header"/>
      <w:tabs>
        <w:tab w:val="left" w:pos="1305"/>
      </w:tabs>
      <w:rPr>
        <w:rFonts w:ascii="Tahoma" w:hAnsi="Tahoma" w:cs="Tahoma"/>
        <w:b/>
        <w:bCs/>
        <w:sz w:val="18"/>
        <w:szCs w:val="18"/>
      </w:rPr>
    </w:pPr>
    <w:r w:rsidRPr="0031382E">
      <w:rPr>
        <w:rFonts w:ascii="Tahoma" w:hAnsi="Tahoma" w:cs="Tahoma"/>
        <w:b/>
        <w:bCs/>
        <w:sz w:val="18"/>
        <w:szCs w:val="18"/>
        <w:highlight w:val="yellow"/>
      </w:rPr>
      <w:t>Term</w:t>
    </w:r>
    <w:r w:rsidR="001C6659">
      <w:rPr>
        <w:rFonts w:ascii="Tahoma" w:hAnsi="Tahoma" w:cs="Tahoma"/>
        <w:b/>
        <w:bCs/>
        <w:sz w:val="18"/>
        <w:szCs w:val="18"/>
        <w:highlight w:val="yellow"/>
      </w:rPr>
      <w:t xml:space="preserve">: </w:t>
    </w:r>
    <w:r w:rsidR="009A474D">
      <w:rPr>
        <w:rFonts w:ascii="Tahoma" w:hAnsi="Tahoma" w:cs="Tahoma"/>
        <w:b/>
        <w:bCs/>
        <w:sz w:val="18"/>
        <w:szCs w:val="18"/>
      </w:rPr>
      <w:t xml:space="preserve">[MM DD YYYY- MM DD </w:t>
    </w:r>
    <w:r w:rsidR="005D0DA9">
      <w:rPr>
        <w:rFonts w:ascii="Tahoma" w:hAnsi="Tahoma" w:cs="Tahoma"/>
        <w:b/>
        <w:bCs/>
        <w:sz w:val="18"/>
        <w:szCs w:val="18"/>
      </w:rPr>
      <w:t xml:space="preserve">YYYY]  </w:t>
    </w:r>
    <w:r w:rsidR="0031382E">
      <w:rPr>
        <w:rFonts w:ascii="Tahoma" w:hAnsi="Tahoma" w:cs="Tahoma"/>
        <w:b/>
        <w:bCs/>
        <w:sz w:val="18"/>
        <w:szCs w:val="18"/>
      </w:rPr>
      <w:t xml:space="preserve">                           </w:t>
    </w:r>
    <w:r w:rsidRPr="0031382E">
      <w:rPr>
        <w:rFonts w:ascii="Tahoma" w:hAnsi="Tahoma" w:cs="Tahoma"/>
        <w:b/>
        <w:bCs/>
        <w:sz w:val="18"/>
        <w:szCs w:val="18"/>
        <w:highlight w:val="yellow"/>
      </w:rPr>
      <w:tab/>
    </w:r>
  </w:p>
  <w:p w14:paraId="159EEC04" w14:textId="77777777" w:rsidR="00E63466" w:rsidRPr="00E63466" w:rsidRDefault="00E63466" w:rsidP="00E63466">
    <w:pPr>
      <w:pStyle w:val="Header"/>
      <w:rPr>
        <w:rFonts w:asciiTheme="minorHAnsi" w:hAnsiTheme="minorHAnsi" w:cstheme="minorBidi"/>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F60B" w14:textId="77777777" w:rsidR="000A2DB2" w:rsidRDefault="1BBF03B9" w:rsidP="000A2DB2">
    <w:pPr>
      <w:pStyle w:val="Header"/>
      <w:jc w:val="right"/>
    </w:pPr>
    <w:r>
      <w:rPr>
        <w:noProof/>
      </w:rPr>
      <w:drawing>
        <wp:inline distT="0" distB="0" distL="0" distR="0" wp14:anchorId="6C6579AE" wp14:editId="658947CE">
          <wp:extent cx="2755900" cy="633730"/>
          <wp:effectExtent l="0" t="0" r="6350" b="0"/>
          <wp:docPr id="1409453165" name="Picture 140945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2755900" cy="633730"/>
                  </a:xfrm>
                  <a:prstGeom prst="rect">
                    <a:avLst/>
                  </a:prstGeom>
                </pic:spPr>
              </pic:pic>
            </a:graphicData>
          </a:graphic>
        </wp:inline>
      </w:drawing>
    </w:r>
  </w:p>
  <w:p w14:paraId="7D1DD271" w14:textId="77777777" w:rsidR="000A2DB2" w:rsidRDefault="000A2DB2" w:rsidP="000A2DB2">
    <w:pPr>
      <w:pStyle w:val="Header"/>
      <w:jc w:val="right"/>
    </w:pPr>
  </w:p>
</w:hdr>
</file>

<file path=word/intelligence.xml><?xml version="1.0" encoding="utf-8"?>
<int:Intelligence xmlns:int="http://schemas.microsoft.com/office/intelligence/2019/intelligence">
  <int:IntelligenceSettings/>
  <int:Manifest>
    <int:WordHash hashCode="XV0mK17bnZyzrj" id="zwxAV6us"/>
    <int:WordHash hashCode="rfULgsrI1jDkBF" id="CduOj+FT"/>
    <int:WordHash hashCode="s4S96Zk6rq7g8o" id="3KnV9N1k"/>
    <int:WordHash hashCode="hQKs3+d9tEj+HH" id="ODpwxKOc"/>
  </int:Manifest>
  <int:Observations>
    <int:Content id="zwxAV6us">
      <int:Rejection type="AugLoop_Text_Critique"/>
    </int:Content>
    <int:Content id="CduOj+FT">
      <int:Rejection type="AugLoop_Text_Critique"/>
    </int:Content>
    <int:Content id="3KnV9N1k">
      <int:Rejection type="AugLoop_Text_Critique"/>
    </int:Content>
    <int:Content id="ODpwxKOc">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7B1"/>
    <w:multiLevelType w:val="multilevel"/>
    <w:tmpl w:val="94C85EE8"/>
    <w:lvl w:ilvl="0">
      <w:start w:val="3"/>
      <w:numFmt w:val="decimal"/>
      <w:lvlText w:val="%1"/>
      <w:lvlJc w:val="left"/>
      <w:pPr>
        <w:ind w:left="360" w:hanging="360"/>
      </w:pPr>
      <w:rPr>
        <w:rFonts w:hint="default"/>
        <w:b/>
        <w:u w:val="single"/>
      </w:rPr>
    </w:lvl>
    <w:lvl w:ilvl="1">
      <w:start w:val="1"/>
      <w:numFmt w:val="decimal"/>
      <w:lvlText w:val="%1.%2"/>
      <w:lvlJc w:val="left"/>
      <w:pPr>
        <w:ind w:left="8280" w:hanging="360"/>
      </w:pPr>
      <w:rPr>
        <w:rFonts w:hint="default"/>
        <w:b w:val="0"/>
        <w:color w:val="auto"/>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1" w15:restartNumberingAfterBreak="0">
    <w:nsid w:val="02093B0C"/>
    <w:multiLevelType w:val="hybridMultilevel"/>
    <w:tmpl w:val="DD8E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29AA"/>
    <w:multiLevelType w:val="hybridMultilevel"/>
    <w:tmpl w:val="35DE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90095"/>
    <w:multiLevelType w:val="hybridMultilevel"/>
    <w:tmpl w:val="E486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A2C88"/>
    <w:multiLevelType w:val="multilevel"/>
    <w:tmpl w:val="9320BAB8"/>
    <w:lvl w:ilvl="0">
      <w:start w:val="6"/>
      <w:numFmt w:val="decimal"/>
      <w:lvlText w:val="%1.1"/>
      <w:lvlJc w:val="left"/>
      <w:pPr>
        <w:ind w:left="720" w:hanging="360"/>
      </w:pPr>
      <w:rPr>
        <w:rFonts w:hint="default"/>
        <w:b w:val="0"/>
        <w:bCs/>
        <w:u w:val="none"/>
      </w:rPr>
    </w:lvl>
    <w:lvl w:ilvl="1">
      <w:start w:val="1"/>
      <w:numFmt w:val="decimal"/>
      <w:lvlText w:val="%1.%2"/>
      <w:lvlJc w:val="left"/>
      <w:pPr>
        <w:ind w:left="1440" w:hanging="360"/>
      </w:pPr>
      <w:rPr>
        <w:rFonts w:hint="default"/>
        <w:b w:val="0"/>
        <w:bCs/>
        <w:u w:val="none"/>
      </w:rPr>
    </w:lvl>
    <w:lvl w:ilvl="2">
      <w:start w:val="1"/>
      <w:numFmt w:val="decimal"/>
      <w:lvlText w:val="%1.%2.%3"/>
      <w:lvlJc w:val="left"/>
      <w:pPr>
        <w:ind w:left="2520" w:hanging="720"/>
      </w:pPr>
      <w:rPr>
        <w:rFonts w:hint="default"/>
        <w:b/>
        <w:u w:val="single"/>
      </w:rPr>
    </w:lvl>
    <w:lvl w:ilvl="3">
      <w:start w:val="1"/>
      <w:numFmt w:val="decimal"/>
      <w:lvlText w:val="%1.%2.%3.%4"/>
      <w:lvlJc w:val="left"/>
      <w:pPr>
        <w:ind w:left="3600" w:hanging="1080"/>
      </w:pPr>
      <w:rPr>
        <w:rFonts w:hint="default"/>
        <w:b/>
        <w:u w:val="single"/>
      </w:rPr>
    </w:lvl>
    <w:lvl w:ilvl="4">
      <w:start w:val="1"/>
      <w:numFmt w:val="decimal"/>
      <w:lvlText w:val="%1.%2.%3.%4.%5"/>
      <w:lvlJc w:val="left"/>
      <w:pPr>
        <w:ind w:left="4320" w:hanging="1080"/>
      </w:pPr>
      <w:rPr>
        <w:rFonts w:hint="default"/>
        <w:b/>
        <w:u w:val="single"/>
      </w:rPr>
    </w:lvl>
    <w:lvl w:ilvl="5">
      <w:start w:val="1"/>
      <w:numFmt w:val="decimal"/>
      <w:lvlText w:val="%1.%2.%3.%4.%5.%6"/>
      <w:lvlJc w:val="left"/>
      <w:pPr>
        <w:ind w:left="5400" w:hanging="1440"/>
      </w:pPr>
      <w:rPr>
        <w:rFonts w:hint="default"/>
        <w:b/>
        <w:u w:val="single"/>
      </w:rPr>
    </w:lvl>
    <w:lvl w:ilvl="6">
      <w:start w:val="1"/>
      <w:numFmt w:val="decimal"/>
      <w:lvlText w:val="%1.%2.%3.%4.%5.%6.%7"/>
      <w:lvlJc w:val="left"/>
      <w:pPr>
        <w:ind w:left="6120" w:hanging="1440"/>
      </w:pPr>
      <w:rPr>
        <w:rFonts w:hint="default"/>
        <w:b/>
        <w:u w:val="single"/>
      </w:rPr>
    </w:lvl>
    <w:lvl w:ilvl="7">
      <w:start w:val="1"/>
      <w:numFmt w:val="decimal"/>
      <w:lvlText w:val="%1.%2.%3.%4.%5.%6.%7.%8"/>
      <w:lvlJc w:val="left"/>
      <w:pPr>
        <w:ind w:left="7200" w:hanging="1800"/>
      </w:pPr>
      <w:rPr>
        <w:rFonts w:hint="default"/>
        <w:b/>
        <w:u w:val="single"/>
      </w:rPr>
    </w:lvl>
    <w:lvl w:ilvl="8">
      <w:start w:val="1"/>
      <w:numFmt w:val="decimal"/>
      <w:lvlText w:val="%1.%2.%3.%4.%5.%6.%7.%8.%9"/>
      <w:lvlJc w:val="left"/>
      <w:pPr>
        <w:ind w:left="7920" w:hanging="1800"/>
      </w:pPr>
      <w:rPr>
        <w:rFonts w:hint="default"/>
        <w:b/>
        <w:u w:val="single"/>
      </w:rPr>
    </w:lvl>
  </w:abstractNum>
  <w:abstractNum w:abstractNumId="5" w15:restartNumberingAfterBreak="0">
    <w:nsid w:val="1187152D"/>
    <w:multiLevelType w:val="hybridMultilevel"/>
    <w:tmpl w:val="4C74819E"/>
    <w:lvl w:ilvl="0" w:tplc="8F9AB018">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D2C08"/>
    <w:multiLevelType w:val="multilevel"/>
    <w:tmpl w:val="FFC6DD6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0B6E75"/>
    <w:multiLevelType w:val="hybridMultilevel"/>
    <w:tmpl w:val="7A7ECA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A544197"/>
    <w:multiLevelType w:val="multilevel"/>
    <w:tmpl w:val="6346FD44"/>
    <w:lvl w:ilvl="0">
      <w:start w:val="2"/>
      <w:numFmt w:val="decimal"/>
      <w:lvlText w:val="%1"/>
      <w:lvlJc w:val="left"/>
      <w:pPr>
        <w:ind w:left="360" w:hanging="360"/>
      </w:pPr>
      <w:rPr>
        <w:rFonts w:hint="default"/>
        <w:b/>
        <w:u w:val="single"/>
      </w:rPr>
    </w:lvl>
    <w:lvl w:ilvl="1">
      <w:start w:val="6"/>
      <w:numFmt w:val="decimal"/>
      <w:lvlText w:val="%1.%2"/>
      <w:lvlJc w:val="left"/>
      <w:pPr>
        <w:ind w:left="1440" w:hanging="360"/>
      </w:pPr>
      <w:rPr>
        <w:rFonts w:hint="default"/>
        <w:b w:val="0"/>
        <w:u w:val="none"/>
      </w:rPr>
    </w:lvl>
    <w:lvl w:ilvl="2">
      <w:start w:val="1"/>
      <w:numFmt w:val="decimal"/>
      <w:lvlText w:val="%1.%2.%3"/>
      <w:lvlJc w:val="left"/>
      <w:pPr>
        <w:ind w:left="2880" w:hanging="720"/>
      </w:pPr>
      <w:rPr>
        <w:rFonts w:hint="default"/>
        <w:b/>
        <w:u w:val="single"/>
      </w:rPr>
    </w:lvl>
    <w:lvl w:ilvl="3">
      <w:start w:val="1"/>
      <w:numFmt w:val="decimal"/>
      <w:lvlText w:val="%1.%2.%3.%4"/>
      <w:lvlJc w:val="left"/>
      <w:pPr>
        <w:ind w:left="4320" w:hanging="108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840" w:hanging="144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360" w:hanging="1800"/>
      </w:pPr>
      <w:rPr>
        <w:rFonts w:hint="default"/>
        <w:b/>
        <w:u w:val="single"/>
      </w:rPr>
    </w:lvl>
    <w:lvl w:ilvl="8">
      <w:start w:val="1"/>
      <w:numFmt w:val="decimal"/>
      <w:lvlText w:val="%1.%2.%3.%4.%5.%6.%7.%8.%9"/>
      <w:lvlJc w:val="left"/>
      <w:pPr>
        <w:ind w:left="10440" w:hanging="1800"/>
      </w:pPr>
      <w:rPr>
        <w:rFonts w:hint="default"/>
        <w:b/>
        <w:u w:val="single"/>
      </w:rPr>
    </w:lvl>
  </w:abstractNum>
  <w:abstractNum w:abstractNumId="9" w15:restartNumberingAfterBreak="0">
    <w:nsid w:val="1AE90440"/>
    <w:multiLevelType w:val="hybridMultilevel"/>
    <w:tmpl w:val="4FF2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7106A3"/>
    <w:multiLevelType w:val="multilevel"/>
    <w:tmpl w:val="9A5888D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1F122964"/>
    <w:multiLevelType w:val="hybridMultilevel"/>
    <w:tmpl w:val="49C2E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F0101"/>
    <w:multiLevelType w:val="multilevel"/>
    <w:tmpl w:val="3BA0C5DC"/>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2880" w:hanging="720"/>
      </w:pPr>
      <w:rPr>
        <w:rFonts w:hint="default"/>
        <w:b/>
        <w:u w:val="singl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080" w:hanging="1440"/>
      </w:pPr>
      <w:rPr>
        <w:rFonts w:hint="default"/>
        <w:b/>
        <w:u w:val="single"/>
      </w:rPr>
    </w:lvl>
  </w:abstractNum>
  <w:abstractNum w:abstractNumId="13" w15:restartNumberingAfterBreak="0">
    <w:nsid w:val="22D278B9"/>
    <w:multiLevelType w:val="hybridMultilevel"/>
    <w:tmpl w:val="FFFFFFFF"/>
    <w:lvl w:ilvl="0" w:tplc="305EF2CE">
      <w:start w:val="1"/>
      <w:numFmt w:val="bullet"/>
      <w:lvlText w:val=""/>
      <w:lvlJc w:val="left"/>
      <w:pPr>
        <w:ind w:left="720" w:hanging="360"/>
      </w:pPr>
      <w:rPr>
        <w:rFonts w:ascii="Symbol" w:hAnsi="Symbol" w:hint="default"/>
      </w:rPr>
    </w:lvl>
    <w:lvl w:ilvl="1" w:tplc="64161FE8">
      <w:start w:val="1"/>
      <w:numFmt w:val="bullet"/>
      <w:lvlText w:val=""/>
      <w:lvlJc w:val="left"/>
      <w:pPr>
        <w:ind w:left="1440" w:hanging="360"/>
      </w:pPr>
      <w:rPr>
        <w:rFonts w:ascii="Symbol" w:hAnsi="Symbol" w:hint="default"/>
      </w:rPr>
    </w:lvl>
    <w:lvl w:ilvl="2" w:tplc="5976759C">
      <w:start w:val="1"/>
      <w:numFmt w:val="bullet"/>
      <w:lvlText w:val=""/>
      <w:lvlJc w:val="left"/>
      <w:pPr>
        <w:ind w:left="2160" w:hanging="360"/>
      </w:pPr>
      <w:rPr>
        <w:rFonts w:ascii="Wingdings" w:hAnsi="Wingdings" w:hint="default"/>
      </w:rPr>
    </w:lvl>
    <w:lvl w:ilvl="3" w:tplc="4B185778">
      <w:start w:val="1"/>
      <w:numFmt w:val="bullet"/>
      <w:lvlText w:val=""/>
      <w:lvlJc w:val="left"/>
      <w:pPr>
        <w:ind w:left="2880" w:hanging="360"/>
      </w:pPr>
      <w:rPr>
        <w:rFonts w:ascii="Symbol" w:hAnsi="Symbol" w:hint="default"/>
      </w:rPr>
    </w:lvl>
    <w:lvl w:ilvl="4" w:tplc="2DF469EE">
      <w:start w:val="1"/>
      <w:numFmt w:val="bullet"/>
      <w:lvlText w:val="o"/>
      <w:lvlJc w:val="left"/>
      <w:pPr>
        <w:ind w:left="3600" w:hanging="360"/>
      </w:pPr>
      <w:rPr>
        <w:rFonts w:ascii="Courier New" w:hAnsi="Courier New" w:hint="default"/>
      </w:rPr>
    </w:lvl>
    <w:lvl w:ilvl="5" w:tplc="5E08CE00">
      <w:start w:val="1"/>
      <w:numFmt w:val="bullet"/>
      <w:lvlText w:val=""/>
      <w:lvlJc w:val="left"/>
      <w:pPr>
        <w:ind w:left="4320" w:hanging="360"/>
      </w:pPr>
      <w:rPr>
        <w:rFonts w:ascii="Wingdings" w:hAnsi="Wingdings" w:hint="default"/>
      </w:rPr>
    </w:lvl>
    <w:lvl w:ilvl="6" w:tplc="5122D70A">
      <w:start w:val="1"/>
      <w:numFmt w:val="bullet"/>
      <w:lvlText w:val=""/>
      <w:lvlJc w:val="left"/>
      <w:pPr>
        <w:ind w:left="5040" w:hanging="360"/>
      </w:pPr>
      <w:rPr>
        <w:rFonts w:ascii="Symbol" w:hAnsi="Symbol" w:hint="default"/>
      </w:rPr>
    </w:lvl>
    <w:lvl w:ilvl="7" w:tplc="54E2DD4A">
      <w:start w:val="1"/>
      <w:numFmt w:val="bullet"/>
      <w:lvlText w:val="o"/>
      <w:lvlJc w:val="left"/>
      <w:pPr>
        <w:ind w:left="5760" w:hanging="360"/>
      </w:pPr>
      <w:rPr>
        <w:rFonts w:ascii="Courier New" w:hAnsi="Courier New" w:hint="default"/>
      </w:rPr>
    </w:lvl>
    <w:lvl w:ilvl="8" w:tplc="F3CC5DE8">
      <w:start w:val="1"/>
      <w:numFmt w:val="bullet"/>
      <w:lvlText w:val=""/>
      <w:lvlJc w:val="left"/>
      <w:pPr>
        <w:ind w:left="6480" w:hanging="360"/>
      </w:pPr>
      <w:rPr>
        <w:rFonts w:ascii="Wingdings" w:hAnsi="Wingdings" w:hint="default"/>
      </w:rPr>
    </w:lvl>
  </w:abstractNum>
  <w:abstractNum w:abstractNumId="14" w15:restartNumberingAfterBreak="0">
    <w:nsid w:val="2C393367"/>
    <w:multiLevelType w:val="hybridMultilevel"/>
    <w:tmpl w:val="7694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27A64"/>
    <w:multiLevelType w:val="multilevel"/>
    <w:tmpl w:val="9A5888D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2F43593C"/>
    <w:multiLevelType w:val="multilevel"/>
    <w:tmpl w:val="4D7284BE"/>
    <w:lvl w:ilvl="0">
      <w:start w:val="2"/>
      <w:numFmt w:val="decimal"/>
      <w:lvlText w:val="%1"/>
      <w:lvlJc w:val="left"/>
      <w:pPr>
        <w:ind w:left="360" w:hanging="360"/>
      </w:pPr>
      <w:rPr>
        <w:rFonts w:hint="default"/>
        <w:b/>
        <w:u w:val="single"/>
      </w:rPr>
    </w:lvl>
    <w:lvl w:ilvl="1">
      <w:start w:val="1"/>
      <w:numFmt w:val="decimal"/>
      <w:lvlText w:val="%1.%2"/>
      <w:lvlJc w:val="left"/>
      <w:pPr>
        <w:ind w:left="1440" w:hanging="36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080" w:hanging="1440"/>
      </w:pPr>
      <w:rPr>
        <w:rFonts w:hint="default"/>
        <w:b/>
        <w:u w:val="single"/>
      </w:rPr>
    </w:lvl>
  </w:abstractNum>
  <w:abstractNum w:abstractNumId="17" w15:restartNumberingAfterBreak="0">
    <w:nsid w:val="309D4632"/>
    <w:multiLevelType w:val="multilevel"/>
    <w:tmpl w:val="9E606ABE"/>
    <w:lvl w:ilvl="0">
      <w:start w:val="7"/>
      <w:numFmt w:val="decimal"/>
      <w:lvlText w:val="%1.0"/>
      <w:lvlJc w:val="left"/>
      <w:pPr>
        <w:ind w:left="360" w:hanging="360"/>
      </w:pPr>
      <w:rPr>
        <w:rFonts w:hint="default"/>
        <w:b w:val="0"/>
        <w:bCs/>
        <w:u w:val="none"/>
      </w:rPr>
    </w:lvl>
    <w:lvl w:ilvl="1">
      <w:start w:val="1"/>
      <w:numFmt w:val="decimal"/>
      <w:lvlText w:val="%1.%2"/>
      <w:lvlJc w:val="left"/>
      <w:pPr>
        <w:ind w:left="1080" w:hanging="360"/>
      </w:pPr>
      <w:rPr>
        <w:rFonts w:hint="default"/>
        <w:b w:val="0"/>
        <w:bCs/>
        <w:sz w:val="20"/>
        <w:szCs w:val="20"/>
        <w:u w:val="none"/>
      </w:rPr>
    </w:lvl>
    <w:lvl w:ilvl="2">
      <w:start w:val="1"/>
      <w:numFmt w:val="decimal"/>
      <w:lvlText w:val="%1.%2.%3"/>
      <w:lvlJc w:val="left"/>
      <w:pPr>
        <w:ind w:left="2160" w:hanging="720"/>
      </w:pPr>
      <w:rPr>
        <w:rFonts w:hint="default"/>
        <w:b w:val="0"/>
        <w:bCs/>
        <w:u w:val="non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560" w:hanging="1800"/>
      </w:pPr>
      <w:rPr>
        <w:rFonts w:hint="default"/>
        <w:b/>
        <w:u w:val="single"/>
      </w:rPr>
    </w:lvl>
  </w:abstractNum>
  <w:abstractNum w:abstractNumId="18" w15:restartNumberingAfterBreak="0">
    <w:nsid w:val="309F01C7"/>
    <w:multiLevelType w:val="hybridMultilevel"/>
    <w:tmpl w:val="481A9114"/>
    <w:lvl w:ilvl="0" w:tplc="4E66076A">
      <w:numFmt w:val="none"/>
      <w:lvlText w:val=""/>
      <w:lvlJc w:val="left"/>
      <w:pPr>
        <w:tabs>
          <w:tab w:val="num" w:pos="360"/>
        </w:tabs>
      </w:pPr>
    </w:lvl>
    <w:lvl w:ilvl="1" w:tplc="BA2A4F02">
      <w:start w:val="1"/>
      <w:numFmt w:val="lowerLetter"/>
      <w:lvlText w:val="%2."/>
      <w:lvlJc w:val="left"/>
      <w:pPr>
        <w:ind w:left="1440" w:hanging="360"/>
      </w:pPr>
    </w:lvl>
    <w:lvl w:ilvl="2" w:tplc="7E84FDDA">
      <w:start w:val="1"/>
      <w:numFmt w:val="lowerRoman"/>
      <w:lvlText w:val="%3."/>
      <w:lvlJc w:val="right"/>
      <w:pPr>
        <w:ind w:left="2160" w:hanging="180"/>
      </w:pPr>
    </w:lvl>
    <w:lvl w:ilvl="3" w:tplc="191A5148">
      <w:start w:val="1"/>
      <w:numFmt w:val="decimal"/>
      <w:lvlText w:val="%4."/>
      <w:lvlJc w:val="left"/>
      <w:pPr>
        <w:ind w:left="2880" w:hanging="360"/>
      </w:pPr>
    </w:lvl>
    <w:lvl w:ilvl="4" w:tplc="B15225FC">
      <w:start w:val="1"/>
      <w:numFmt w:val="lowerLetter"/>
      <w:lvlText w:val="%5."/>
      <w:lvlJc w:val="left"/>
      <w:pPr>
        <w:ind w:left="3600" w:hanging="360"/>
      </w:pPr>
    </w:lvl>
    <w:lvl w:ilvl="5" w:tplc="86726B94">
      <w:start w:val="1"/>
      <w:numFmt w:val="lowerRoman"/>
      <w:lvlText w:val="%6."/>
      <w:lvlJc w:val="right"/>
      <w:pPr>
        <w:ind w:left="4320" w:hanging="180"/>
      </w:pPr>
    </w:lvl>
    <w:lvl w:ilvl="6" w:tplc="A8F097DE">
      <w:start w:val="1"/>
      <w:numFmt w:val="decimal"/>
      <w:lvlText w:val="%7."/>
      <w:lvlJc w:val="left"/>
      <w:pPr>
        <w:ind w:left="5040" w:hanging="360"/>
      </w:pPr>
    </w:lvl>
    <w:lvl w:ilvl="7" w:tplc="C07E194A">
      <w:start w:val="1"/>
      <w:numFmt w:val="lowerLetter"/>
      <w:lvlText w:val="%8."/>
      <w:lvlJc w:val="left"/>
      <w:pPr>
        <w:ind w:left="5760" w:hanging="360"/>
      </w:pPr>
    </w:lvl>
    <w:lvl w:ilvl="8" w:tplc="9AECFE84">
      <w:start w:val="1"/>
      <w:numFmt w:val="lowerRoman"/>
      <w:lvlText w:val="%9."/>
      <w:lvlJc w:val="right"/>
      <w:pPr>
        <w:ind w:left="6480" w:hanging="180"/>
      </w:pPr>
    </w:lvl>
  </w:abstractNum>
  <w:abstractNum w:abstractNumId="19" w15:restartNumberingAfterBreak="0">
    <w:nsid w:val="354D13CC"/>
    <w:multiLevelType w:val="multilevel"/>
    <w:tmpl w:val="9D9E3BDA"/>
    <w:lvl w:ilvl="0">
      <w:start w:val="1"/>
      <w:numFmt w:val="decimal"/>
      <w:lvlText w:val="%1."/>
      <w:lvlJc w:val="left"/>
      <w:pPr>
        <w:tabs>
          <w:tab w:val="num" w:pos="810"/>
        </w:tabs>
        <w:ind w:left="810" w:hanging="360"/>
      </w:pPr>
      <w:rPr>
        <w:b/>
      </w:rPr>
    </w:lvl>
    <w:lvl w:ilvl="1">
      <w:start w:val="1"/>
      <w:numFmt w:val="decimal"/>
      <w:isLgl/>
      <w:lvlText w:val="%1.%2"/>
      <w:lvlJc w:val="left"/>
      <w:pPr>
        <w:ind w:left="834" w:hanging="384"/>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20" w15:restartNumberingAfterBreak="0">
    <w:nsid w:val="3C0830C3"/>
    <w:multiLevelType w:val="hybridMultilevel"/>
    <w:tmpl w:val="E3249DF2"/>
    <w:lvl w:ilvl="0" w:tplc="8F9AB018">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71FCC"/>
    <w:multiLevelType w:val="hybridMultilevel"/>
    <w:tmpl w:val="2DD466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3D6F7C71"/>
    <w:multiLevelType w:val="multilevel"/>
    <w:tmpl w:val="BCB62564"/>
    <w:lvl w:ilvl="0">
      <w:start w:val="10"/>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3FD7670C"/>
    <w:multiLevelType w:val="multilevel"/>
    <w:tmpl w:val="9A5888D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41343C96"/>
    <w:multiLevelType w:val="hybridMultilevel"/>
    <w:tmpl w:val="23CE0D4E"/>
    <w:lvl w:ilvl="0" w:tplc="295286B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4419341E"/>
    <w:multiLevelType w:val="multilevel"/>
    <w:tmpl w:val="9320BAB8"/>
    <w:lvl w:ilvl="0">
      <w:start w:val="6"/>
      <w:numFmt w:val="decimal"/>
      <w:lvlText w:val="%1.1"/>
      <w:lvlJc w:val="left"/>
      <w:pPr>
        <w:ind w:left="720" w:hanging="360"/>
      </w:pPr>
      <w:rPr>
        <w:rFonts w:hint="default"/>
        <w:b w:val="0"/>
        <w:bCs/>
        <w:u w:val="none"/>
      </w:rPr>
    </w:lvl>
    <w:lvl w:ilvl="1">
      <w:start w:val="1"/>
      <w:numFmt w:val="decimal"/>
      <w:lvlText w:val="%1.%2"/>
      <w:lvlJc w:val="left"/>
      <w:pPr>
        <w:ind w:left="1440" w:hanging="360"/>
      </w:pPr>
      <w:rPr>
        <w:rFonts w:hint="default"/>
        <w:b w:val="0"/>
        <w:bCs/>
        <w:u w:val="none"/>
      </w:rPr>
    </w:lvl>
    <w:lvl w:ilvl="2">
      <w:start w:val="1"/>
      <w:numFmt w:val="decimal"/>
      <w:lvlText w:val="%1.%2.%3"/>
      <w:lvlJc w:val="left"/>
      <w:pPr>
        <w:ind w:left="2520" w:hanging="720"/>
      </w:pPr>
      <w:rPr>
        <w:rFonts w:hint="default"/>
        <w:b/>
        <w:u w:val="single"/>
      </w:rPr>
    </w:lvl>
    <w:lvl w:ilvl="3">
      <w:start w:val="1"/>
      <w:numFmt w:val="decimal"/>
      <w:lvlText w:val="%1.%2.%3.%4"/>
      <w:lvlJc w:val="left"/>
      <w:pPr>
        <w:ind w:left="3600" w:hanging="1080"/>
      </w:pPr>
      <w:rPr>
        <w:rFonts w:hint="default"/>
        <w:b/>
        <w:u w:val="single"/>
      </w:rPr>
    </w:lvl>
    <w:lvl w:ilvl="4">
      <w:start w:val="1"/>
      <w:numFmt w:val="decimal"/>
      <w:lvlText w:val="%1.%2.%3.%4.%5"/>
      <w:lvlJc w:val="left"/>
      <w:pPr>
        <w:ind w:left="4320" w:hanging="1080"/>
      </w:pPr>
      <w:rPr>
        <w:rFonts w:hint="default"/>
        <w:b/>
        <w:u w:val="single"/>
      </w:rPr>
    </w:lvl>
    <w:lvl w:ilvl="5">
      <w:start w:val="1"/>
      <w:numFmt w:val="decimal"/>
      <w:lvlText w:val="%1.%2.%3.%4.%5.%6"/>
      <w:lvlJc w:val="left"/>
      <w:pPr>
        <w:ind w:left="5400" w:hanging="1440"/>
      </w:pPr>
      <w:rPr>
        <w:rFonts w:hint="default"/>
        <w:b/>
        <w:u w:val="single"/>
      </w:rPr>
    </w:lvl>
    <w:lvl w:ilvl="6">
      <w:start w:val="1"/>
      <w:numFmt w:val="decimal"/>
      <w:lvlText w:val="%1.%2.%3.%4.%5.%6.%7"/>
      <w:lvlJc w:val="left"/>
      <w:pPr>
        <w:ind w:left="6120" w:hanging="1440"/>
      </w:pPr>
      <w:rPr>
        <w:rFonts w:hint="default"/>
        <w:b/>
        <w:u w:val="single"/>
      </w:rPr>
    </w:lvl>
    <w:lvl w:ilvl="7">
      <w:start w:val="1"/>
      <w:numFmt w:val="decimal"/>
      <w:lvlText w:val="%1.%2.%3.%4.%5.%6.%7.%8"/>
      <w:lvlJc w:val="left"/>
      <w:pPr>
        <w:ind w:left="7200" w:hanging="1800"/>
      </w:pPr>
      <w:rPr>
        <w:rFonts w:hint="default"/>
        <w:b/>
        <w:u w:val="single"/>
      </w:rPr>
    </w:lvl>
    <w:lvl w:ilvl="8">
      <w:start w:val="1"/>
      <w:numFmt w:val="decimal"/>
      <w:lvlText w:val="%1.%2.%3.%4.%5.%6.%7.%8.%9"/>
      <w:lvlJc w:val="left"/>
      <w:pPr>
        <w:ind w:left="7920" w:hanging="1800"/>
      </w:pPr>
      <w:rPr>
        <w:rFonts w:hint="default"/>
        <w:b/>
        <w:u w:val="single"/>
      </w:rPr>
    </w:lvl>
  </w:abstractNum>
  <w:abstractNum w:abstractNumId="26" w15:restartNumberingAfterBreak="0">
    <w:nsid w:val="453A7533"/>
    <w:multiLevelType w:val="multilevel"/>
    <w:tmpl w:val="F0AC9CF4"/>
    <w:lvl w:ilvl="0">
      <w:start w:val="1"/>
      <w:numFmt w:val="decimal"/>
      <w:lvlText w:val="%1."/>
      <w:lvlJc w:val="left"/>
      <w:pPr>
        <w:tabs>
          <w:tab w:val="num" w:pos="1440"/>
        </w:tabs>
        <w:ind w:left="1440" w:hanging="360"/>
      </w:pPr>
      <w:rPr>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45742B26"/>
    <w:multiLevelType w:val="hybridMultilevel"/>
    <w:tmpl w:val="FB5235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6667CBF"/>
    <w:multiLevelType w:val="hybridMultilevel"/>
    <w:tmpl w:val="00D2EAF8"/>
    <w:lvl w:ilvl="0" w:tplc="B8C6F734">
      <w:start w:val="1"/>
      <w:numFmt w:val="decimal"/>
      <w:lvlText w:val="%1)"/>
      <w:lvlJc w:val="left"/>
      <w:pPr>
        <w:ind w:left="1020" w:hanging="360"/>
      </w:pPr>
    </w:lvl>
    <w:lvl w:ilvl="1" w:tplc="50A6713C">
      <w:start w:val="1"/>
      <w:numFmt w:val="decimal"/>
      <w:lvlText w:val="%2)"/>
      <w:lvlJc w:val="left"/>
      <w:pPr>
        <w:ind w:left="1020" w:hanging="360"/>
      </w:pPr>
    </w:lvl>
    <w:lvl w:ilvl="2" w:tplc="6C4AD9CE">
      <w:start w:val="1"/>
      <w:numFmt w:val="decimal"/>
      <w:lvlText w:val="%3)"/>
      <w:lvlJc w:val="left"/>
      <w:pPr>
        <w:ind w:left="1020" w:hanging="360"/>
      </w:pPr>
    </w:lvl>
    <w:lvl w:ilvl="3" w:tplc="49327684">
      <w:start w:val="1"/>
      <w:numFmt w:val="decimal"/>
      <w:lvlText w:val="%4)"/>
      <w:lvlJc w:val="left"/>
      <w:pPr>
        <w:ind w:left="1020" w:hanging="360"/>
      </w:pPr>
    </w:lvl>
    <w:lvl w:ilvl="4" w:tplc="062E6494">
      <w:start w:val="1"/>
      <w:numFmt w:val="decimal"/>
      <w:lvlText w:val="%5)"/>
      <w:lvlJc w:val="left"/>
      <w:pPr>
        <w:ind w:left="1020" w:hanging="360"/>
      </w:pPr>
    </w:lvl>
    <w:lvl w:ilvl="5" w:tplc="E1C870AC">
      <w:start w:val="1"/>
      <w:numFmt w:val="decimal"/>
      <w:lvlText w:val="%6)"/>
      <w:lvlJc w:val="left"/>
      <w:pPr>
        <w:ind w:left="1020" w:hanging="360"/>
      </w:pPr>
    </w:lvl>
    <w:lvl w:ilvl="6" w:tplc="DC5C7606">
      <w:start w:val="1"/>
      <w:numFmt w:val="decimal"/>
      <w:lvlText w:val="%7)"/>
      <w:lvlJc w:val="left"/>
      <w:pPr>
        <w:ind w:left="1020" w:hanging="360"/>
      </w:pPr>
    </w:lvl>
    <w:lvl w:ilvl="7" w:tplc="236405B6">
      <w:start w:val="1"/>
      <w:numFmt w:val="decimal"/>
      <w:lvlText w:val="%8)"/>
      <w:lvlJc w:val="left"/>
      <w:pPr>
        <w:ind w:left="1020" w:hanging="360"/>
      </w:pPr>
    </w:lvl>
    <w:lvl w:ilvl="8" w:tplc="89C49594">
      <w:start w:val="1"/>
      <w:numFmt w:val="decimal"/>
      <w:lvlText w:val="%9)"/>
      <w:lvlJc w:val="left"/>
      <w:pPr>
        <w:ind w:left="1020" w:hanging="360"/>
      </w:pPr>
    </w:lvl>
  </w:abstractNum>
  <w:abstractNum w:abstractNumId="29" w15:restartNumberingAfterBreak="0">
    <w:nsid w:val="4693281C"/>
    <w:multiLevelType w:val="multilevel"/>
    <w:tmpl w:val="FD86A62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DF45404"/>
    <w:multiLevelType w:val="multilevel"/>
    <w:tmpl w:val="9E04A70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F1608"/>
    <w:multiLevelType w:val="hybridMultilevel"/>
    <w:tmpl w:val="58D2D9E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5D176C"/>
    <w:multiLevelType w:val="hybridMultilevel"/>
    <w:tmpl w:val="A40ABBCA"/>
    <w:lvl w:ilvl="0" w:tplc="360CB56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DE1DB3"/>
    <w:multiLevelType w:val="multilevel"/>
    <w:tmpl w:val="469C5970"/>
    <w:lvl w:ilvl="0">
      <w:start w:val="2"/>
      <w:numFmt w:val="decimal"/>
      <w:lvlText w:val="%1"/>
      <w:lvlJc w:val="left"/>
      <w:pPr>
        <w:ind w:left="360" w:hanging="360"/>
      </w:pPr>
      <w:rPr>
        <w:rFonts w:hint="default"/>
        <w:b/>
        <w:u w:val="single"/>
      </w:rPr>
    </w:lvl>
    <w:lvl w:ilvl="1">
      <w:start w:val="1"/>
      <w:numFmt w:val="decimal"/>
      <w:lvlText w:val="%1.%2"/>
      <w:lvlJc w:val="left"/>
      <w:pPr>
        <w:ind w:left="1260" w:hanging="36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960" w:hanging="720"/>
      </w:pPr>
      <w:rPr>
        <w:rFonts w:hint="default"/>
        <w:b w:val="0"/>
        <w:bCs/>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080" w:hanging="1440"/>
      </w:pPr>
      <w:rPr>
        <w:rFonts w:hint="default"/>
        <w:b/>
        <w:u w:val="single"/>
      </w:rPr>
    </w:lvl>
  </w:abstractNum>
  <w:abstractNum w:abstractNumId="34" w15:restartNumberingAfterBreak="0">
    <w:nsid w:val="56B65747"/>
    <w:multiLevelType w:val="multilevel"/>
    <w:tmpl w:val="2B52302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541C38"/>
    <w:multiLevelType w:val="multilevel"/>
    <w:tmpl w:val="9A5888D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623B48C7"/>
    <w:multiLevelType w:val="hybridMultilevel"/>
    <w:tmpl w:val="7F926B44"/>
    <w:lvl w:ilvl="0" w:tplc="65BAEEA0">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D24E35"/>
    <w:multiLevelType w:val="multilevel"/>
    <w:tmpl w:val="194CCC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15:restartNumberingAfterBreak="0">
    <w:nsid w:val="667D0CE7"/>
    <w:multiLevelType w:val="hybridMultilevel"/>
    <w:tmpl w:val="4B1CC4F6"/>
    <w:lvl w:ilvl="0" w:tplc="CD3E5EFC">
      <w:start w:val="1"/>
      <w:numFmt w:val="bullet"/>
      <w:lvlText w:val="•"/>
      <w:lvlJc w:val="left"/>
      <w:pPr>
        <w:tabs>
          <w:tab w:val="num" w:pos="720"/>
        </w:tabs>
        <w:ind w:left="720" w:hanging="360"/>
      </w:pPr>
      <w:rPr>
        <w:rFonts w:ascii="Times New Roman" w:hAnsi="Times New Roman" w:hint="default"/>
      </w:rPr>
    </w:lvl>
    <w:lvl w:ilvl="1" w:tplc="7EC48DEC" w:tentative="1">
      <w:start w:val="1"/>
      <w:numFmt w:val="bullet"/>
      <w:lvlText w:val="•"/>
      <w:lvlJc w:val="left"/>
      <w:pPr>
        <w:tabs>
          <w:tab w:val="num" w:pos="1440"/>
        </w:tabs>
        <w:ind w:left="1440" w:hanging="360"/>
      </w:pPr>
      <w:rPr>
        <w:rFonts w:ascii="Times New Roman" w:hAnsi="Times New Roman" w:hint="default"/>
      </w:rPr>
    </w:lvl>
    <w:lvl w:ilvl="2" w:tplc="34E0D592" w:tentative="1">
      <w:start w:val="1"/>
      <w:numFmt w:val="bullet"/>
      <w:lvlText w:val="•"/>
      <w:lvlJc w:val="left"/>
      <w:pPr>
        <w:tabs>
          <w:tab w:val="num" w:pos="2160"/>
        </w:tabs>
        <w:ind w:left="2160" w:hanging="360"/>
      </w:pPr>
      <w:rPr>
        <w:rFonts w:ascii="Times New Roman" w:hAnsi="Times New Roman" w:hint="default"/>
      </w:rPr>
    </w:lvl>
    <w:lvl w:ilvl="3" w:tplc="D50E2BB0" w:tentative="1">
      <w:start w:val="1"/>
      <w:numFmt w:val="bullet"/>
      <w:lvlText w:val="•"/>
      <w:lvlJc w:val="left"/>
      <w:pPr>
        <w:tabs>
          <w:tab w:val="num" w:pos="2880"/>
        </w:tabs>
        <w:ind w:left="2880" w:hanging="360"/>
      </w:pPr>
      <w:rPr>
        <w:rFonts w:ascii="Times New Roman" w:hAnsi="Times New Roman" w:hint="default"/>
      </w:rPr>
    </w:lvl>
    <w:lvl w:ilvl="4" w:tplc="7DB62DA4" w:tentative="1">
      <w:start w:val="1"/>
      <w:numFmt w:val="bullet"/>
      <w:lvlText w:val="•"/>
      <w:lvlJc w:val="left"/>
      <w:pPr>
        <w:tabs>
          <w:tab w:val="num" w:pos="3600"/>
        </w:tabs>
        <w:ind w:left="3600" w:hanging="360"/>
      </w:pPr>
      <w:rPr>
        <w:rFonts w:ascii="Times New Roman" w:hAnsi="Times New Roman" w:hint="default"/>
      </w:rPr>
    </w:lvl>
    <w:lvl w:ilvl="5" w:tplc="67BC33A4" w:tentative="1">
      <w:start w:val="1"/>
      <w:numFmt w:val="bullet"/>
      <w:lvlText w:val="•"/>
      <w:lvlJc w:val="left"/>
      <w:pPr>
        <w:tabs>
          <w:tab w:val="num" w:pos="4320"/>
        </w:tabs>
        <w:ind w:left="4320" w:hanging="360"/>
      </w:pPr>
      <w:rPr>
        <w:rFonts w:ascii="Times New Roman" w:hAnsi="Times New Roman" w:hint="default"/>
      </w:rPr>
    </w:lvl>
    <w:lvl w:ilvl="6" w:tplc="A63AAEF8" w:tentative="1">
      <w:start w:val="1"/>
      <w:numFmt w:val="bullet"/>
      <w:lvlText w:val="•"/>
      <w:lvlJc w:val="left"/>
      <w:pPr>
        <w:tabs>
          <w:tab w:val="num" w:pos="5040"/>
        </w:tabs>
        <w:ind w:left="5040" w:hanging="360"/>
      </w:pPr>
      <w:rPr>
        <w:rFonts w:ascii="Times New Roman" w:hAnsi="Times New Roman" w:hint="default"/>
      </w:rPr>
    </w:lvl>
    <w:lvl w:ilvl="7" w:tplc="D756B16C" w:tentative="1">
      <w:start w:val="1"/>
      <w:numFmt w:val="bullet"/>
      <w:lvlText w:val="•"/>
      <w:lvlJc w:val="left"/>
      <w:pPr>
        <w:tabs>
          <w:tab w:val="num" w:pos="5760"/>
        </w:tabs>
        <w:ind w:left="5760" w:hanging="360"/>
      </w:pPr>
      <w:rPr>
        <w:rFonts w:ascii="Times New Roman" w:hAnsi="Times New Roman" w:hint="default"/>
      </w:rPr>
    </w:lvl>
    <w:lvl w:ilvl="8" w:tplc="F1A27D58"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6FB0114"/>
    <w:multiLevelType w:val="hybridMultilevel"/>
    <w:tmpl w:val="F6641088"/>
    <w:lvl w:ilvl="0" w:tplc="93104890">
      <w:start w:val="1"/>
      <w:numFmt w:val="decimal"/>
      <w:lvlText w:val="%1)"/>
      <w:lvlJc w:val="left"/>
      <w:pPr>
        <w:ind w:left="1020" w:hanging="360"/>
      </w:pPr>
    </w:lvl>
    <w:lvl w:ilvl="1" w:tplc="3552F93A">
      <w:start w:val="1"/>
      <w:numFmt w:val="decimal"/>
      <w:lvlText w:val="%2)"/>
      <w:lvlJc w:val="left"/>
      <w:pPr>
        <w:ind w:left="1020" w:hanging="360"/>
      </w:pPr>
    </w:lvl>
    <w:lvl w:ilvl="2" w:tplc="EF94BE9E">
      <w:start w:val="1"/>
      <w:numFmt w:val="decimal"/>
      <w:lvlText w:val="%3)"/>
      <w:lvlJc w:val="left"/>
      <w:pPr>
        <w:ind w:left="1020" w:hanging="360"/>
      </w:pPr>
    </w:lvl>
    <w:lvl w:ilvl="3" w:tplc="47D653C6">
      <w:start w:val="1"/>
      <w:numFmt w:val="decimal"/>
      <w:lvlText w:val="%4)"/>
      <w:lvlJc w:val="left"/>
      <w:pPr>
        <w:ind w:left="1020" w:hanging="360"/>
      </w:pPr>
    </w:lvl>
    <w:lvl w:ilvl="4" w:tplc="301027BE">
      <w:start w:val="1"/>
      <w:numFmt w:val="decimal"/>
      <w:lvlText w:val="%5)"/>
      <w:lvlJc w:val="left"/>
      <w:pPr>
        <w:ind w:left="1020" w:hanging="360"/>
      </w:pPr>
    </w:lvl>
    <w:lvl w:ilvl="5" w:tplc="F9E67180">
      <w:start w:val="1"/>
      <w:numFmt w:val="decimal"/>
      <w:lvlText w:val="%6)"/>
      <w:lvlJc w:val="left"/>
      <w:pPr>
        <w:ind w:left="1020" w:hanging="360"/>
      </w:pPr>
    </w:lvl>
    <w:lvl w:ilvl="6" w:tplc="955EB53E">
      <w:start w:val="1"/>
      <w:numFmt w:val="decimal"/>
      <w:lvlText w:val="%7)"/>
      <w:lvlJc w:val="left"/>
      <w:pPr>
        <w:ind w:left="1020" w:hanging="360"/>
      </w:pPr>
    </w:lvl>
    <w:lvl w:ilvl="7" w:tplc="AC023C08">
      <w:start w:val="1"/>
      <w:numFmt w:val="decimal"/>
      <w:lvlText w:val="%8)"/>
      <w:lvlJc w:val="left"/>
      <w:pPr>
        <w:ind w:left="1020" w:hanging="360"/>
      </w:pPr>
    </w:lvl>
    <w:lvl w:ilvl="8" w:tplc="89FE3B9C">
      <w:start w:val="1"/>
      <w:numFmt w:val="decimal"/>
      <w:lvlText w:val="%9)"/>
      <w:lvlJc w:val="left"/>
      <w:pPr>
        <w:ind w:left="1020" w:hanging="360"/>
      </w:pPr>
    </w:lvl>
  </w:abstractNum>
  <w:abstractNum w:abstractNumId="40" w15:restartNumberingAfterBreak="0">
    <w:nsid w:val="67340CF4"/>
    <w:multiLevelType w:val="multilevel"/>
    <w:tmpl w:val="2230E5E0"/>
    <w:lvl w:ilvl="0">
      <w:start w:val="4"/>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15:restartNumberingAfterBreak="0">
    <w:nsid w:val="68281D9C"/>
    <w:multiLevelType w:val="multilevel"/>
    <w:tmpl w:val="76924900"/>
    <w:lvl w:ilvl="0">
      <w:start w:val="5"/>
      <w:numFmt w:val="decimal"/>
      <w:lvlText w:val="%1"/>
      <w:lvlJc w:val="left"/>
      <w:pPr>
        <w:ind w:left="360" w:hanging="360"/>
      </w:pPr>
      <w:rPr>
        <w:rFonts w:hint="default"/>
        <w:b/>
        <w:u w:val="single"/>
      </w:rPr>
    </w:lvl>
    <w:lvl w:ilvl="1">
      <w:start w:val="1"/>
      <w:numFmt w:val="decimal"/>
      <w:lvlText w:val="%1.%2"/>
      <w:lvlJc w:val="left"/>
      <w:pPr>
        <w:ind w:left="1440" w:hanging="360"/>
      </w:pPr>
      <w:rPr>
        <w:rFonts w:hint="default"/>
        <w:b w:val="0"/>
        <w:color w:val="auto"/>
        <w:sz w:val="20"/>
        <w:szCs w:val="20"/>
        <w:u w:val="none"/>
      </w:rPr>
    </w:lvl>
    <w:lvl w:ilvl="2">
      <w:start w:val="1"/>
      <w:numFmt w:val="decimal"/>
      <w:lvlText w:val="%1.%2.%3"/>
      <w:lvlJc w:val="left"/>
      <w:pPr>
        <w:ind w:left="2880" w:hanging="720"/>
      </w:pPr>
      <w:rPr>
        <w:rFonts w:hint="default"/>
        <w:b w:val="0"/>
        <w:bCs/>
        <w:u w:val="singl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080" w:hanging="1440"/>
      </w:pPr>
      <w:rPr>
        <w:rFonts w:hint="default"/>
        <w:b/>
        <w:u w:val="single"/>
      </w:rPr>
    </w:lvl>
  </w:abstractNum>
  <w:abstractNum w:abstractNumId="42" w15:restartNumberingAfterBreak="0">
    <w:nsid w:val="69593A70"/>
    <w:multiLevelType w:val="hybridMultilevel"/>
    <w:tmpl w:val="77E0478A"/>
    <w:lvl w:ilvl="0" w:tplc="93A8207C">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D372945"/>
    <w:multiLevelType w:val="hybridMultilevel"/>
    <w:tmpl w:val="5AEEC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2E075A"/>
    <w:multiLevelType w:val="hybridMultilevel"/>
    <w:tmpl w:val="8BA4B8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15:restartNumberingAfterBreak="0">
    <w:nsid w:val="7416519D"/>
    <w:multiLevelType w:val="multilevel"/>
    <w:tmpl w:val="4C74819E"/>
    <w:lvl w:ilvl="0">
      <w:start w:val="1"/>
      <w:numFmt w:val="decimal"/>
      <w:lvlText w:val="%1."/>
      <w:lvlJc w:val="left"/>
      <w:pPr>
        <w:tabs>
          <w:tab w:val="num" w:pos="1440"/>
        </w:tabs>
        <w:ind w:left="144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4942740"/>
    <w:multiLevelType w:val="hybridMultilevel"/>
    <w:tmpl w:val="B9A6B85E"/>
    <w:lvl w:ilvl="0" w:tplc="9EFA79C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77AA7D65"/>
    <w:multiLevelType w:val="multilevel"/>
    <w:tmpl w:val="05B6926C"/>
    <w:lvl w:ilvl="0">
      <w:start w:val="4"/>
      <w:numFmt w:val="decimal"/>
      <w:lvlText w:val="%1"/>
      <w:lvlJc w:val="left"/>
      <w:pPr>
        <w:ind w:left="360" w:hanging="360"/>
      </w:pPr>
      <w:rPr>
        <w:rFonts w:hint="default"/>
        <w:b/>
        <w:u w:val="single"/>
      </w:rPr>
    </w:lvl>
    <w:lvl w:ilvl="1">
      <w:start w:val="1"/>
      <w:numFmt w:val="decimal"/>
      <w:lvlText w:val="%1.%2"/>
      <w:lvlJc w:val="left"/>
      <w:pPr>
        <w:ind w:left="1440" w:hanging="360"/>
      </w:pPr>
      <w:rPr>
        <w:rFonts w:hint="default"/>
        <w:b w:val="0"/>
        <w:i w:val="0"/>
        <w:u w:val="none"/>
      </w:rPr>
    </w:lvl>
    <w:lvl w:ilvl="2">
      <w:start w:val="1"/>
      <w:numFmt w:val="decimal"/>
      <w:lvlText w:val="%1.%2.%3"/>
      <w:lvlJc w:val="left"/>
      <w:pPr>
        <w:ind w:left="2880" w:hanging="720"/>
      </w:pPr>
      <w:rPr>
        <w:rFonts w:hint="default"/>
        <w:b/>
        <w:u w:val="single"/>
      </w:rPr>
    </w:lvl>
    <w:lvl w:ilvl="3">
      <w:start w:val="1"/>
      <w:numFmt w:val="decimal"/>
      <w:lvlText w:val="%1.%2.%3.%4"/>
      <w:lvlJc w:val="left"/>
      <w:pPr>
        <w:ind w:left="3960" w:hanging="720"/>
      </w:pPr>
      <w:rPr>
        <w:rFonts w:hint="default"/>
        <w:b/>
        <w:u w:val="single"/>
      </w:rPr>
    </w:lvl>
    <w:lvl w:ilvl="4">
      <w:start w:val="1"/>
      <w:numFmt w:val="decimal"/>
      <w:lvlText w:val="%1.%2.%3.%4.%5"/>
      <w:lvlJc w:val="left"/>
      <w:pPr>
        <w:ind w:left="5400" w:hanging="1080"/>
      </w:pPr>
      <w:rPr>
        <w:rFonts w:hint="default"/>
        <w:b/>
        <w:u w:val="single"/>
      </w:rPr>
    </w:lvl>
    <w:lvl w:ilvl="5">
      <w:start w:val="1"/>
      <w:numFmt w:val="decimal"/>
      <w:lvlText w:val="%1.%2.%3.%4.%5.%6"/>
      <w:lvlJc w:val="left"/>
      <w:pPr>
        <w:ind w:left="6480" w:hanging="1080"/>
      </w:pPr>
      <w:rPr>
        <w:rFonts w:hint="default"/>
        <w:b/>
        <w:u w:val="single"/>
      </w:rPr>
    </w:lvl>
    <w:lvl w:ilvl="6">
      <w:start w:val="1"/>
      <w:numFmt w:val="decimal"/>
      <w:lvlText w:val="%1.%2.%3.%4.%5.%6.%7"/>
      <w:lvlJc w:val="left"/>
      <w:pPr>
        <w:ind w:left="7920" w:hanging="1440"/>
      </w:pPr>
      <w:rPr>
        <w:rFonts w:hint="default"/>
        <w:b/>
        <w:u w:val="single"/>
      </w:rPr>
    </w:lvl>
    <w:lvl w:ilvl="7">
      <w:start w:val="1"/>
      <w:numFmt w:val="decimal"/>
      <w:lvlText w:val="%1.%2.%3.%4.%5.%6.%7.%8"/>
      <w:lvlJc w:val="left"/>
      <w:pPr>
        <w:ind w:left="9000" w:hanging="1440"/>
      </w:pPr>
      <w:rPr>
        <w:rFonts w:hint="default"/>
        <w:b/>
        <w:u w:val="single"/>
      </w:rPr>
    </w:lvl>
    <w:lvl w:ilvl="8">
      <w:start w:val="1"/>
      <w:numFmt w:val="decimal"/>
      <w:lvlText w:val="%1.%2.%3.%4.%5.%6.%7.%8.%9"/>
      <w:lvlJc w:val="left"/>
      <w:pPr>
        <w:ind w:left="10080" w:hanging="1440"/>
      </w:pPr>
      <w:rPr>
        <w:rFonts w:hint="default"/>
        <w:b/>
        <w:u w:val="single"/>
      </w:rPr>
    </w:lvl>
  </w:abstractNum>
  <w:abstractNum w:abstractNumId="48" w15:restartNumberingAfterBreak="0">
    <w:nsid w:val="79F91D26"/>
    <w:multiLevelType w:val="hybridMultilevel"/>
    <w:tmpl w:val="51DE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04921"/>
    <w:multiLevelType w:val="multilevel"/>
    <w:tmpl w:val="07907772"/>
    <w:lvl w:ilvl="0">
      <w:start w:val="6"/>
      <w:numFmt w:val="decimal"/>
      <w:lvlText w:val="%1.0"/>
      <w:lvlJc w:val="left"/>
      <w:pPr>
        <w:ind w:left="720" w:hanging="360"/>
      </w:pPr>
      <w:rPr>
        <w:rFonts w:hint="default"/>
        <w:b w:val="0"/>
        <w:bCs/>
        <w:u w:val="none"/>
      </w:rPr>
    </w:lvl>
    <w:lvl w:ilvl="1">
      <w:start w:val="1"/>
      <w:numFmt w:val="decimal"/>
      <w:lvlText w:val="%1.%2"/>
      <w:lvlJc w:val="left"/>
      <w:pPr>
        <w:ind w:left="1440" w:hanging="360"/>
      </w:pPr>
      <w:rPr>
        <w:rFonts w:hint="default"/>
        <w:b w:val="0"/>
        <w:bCs/>
        <w:u w:val="none"/>
      </w:rPr>
    </w:lvl>
    <w:lvl w:ilvl="2">
      <w:start w:val="1"/>
      <w:numFmt w:val="decimal"/>
      <w:lvlText w:val="%1.%2.%3"/>
      <w:lvlJc w:val="left"/>
      <w:pPr>
        <w:ind w:left="2520" w:hanging="720"/>
      </w:pPr>
      <w:rPr>
        <w:rFonts w:hint="default"/>
        <w:b/>
        <w:u w:val="single"/>
      </w:rPr>
    </w:lvl>
    <w:lvl w:ilvl="3">
      <w:start w:val="1"/>
      <w:numFmt w:val="decimal"/>
      <w:lvlText w:val="%1.%2.%3.%4"/>
      <w:lvlJc w:val="left"/>
      <w:pPr>
        <w:ind w:left="3600" w:hanging="1080"/>
      </w:pPr>
      <w:rPr>
        <w:rFonts w:hint="default"/>
        <w:b/>
        <w:u w:val="single"/>
      </w:rPr>
    </w:lvl>
    <w:lvl w:ilvl="4">
      <w:start w:val="1"/>
      <w:numFmt w:val="decimal"/>
      <w:lvlText w:val="%1.%2.%3.%4.%5"/>
      <w:lvlJc w:val="left"/>
      <w:pPr>
        <w:ind w:left="4320" w:hanging="1080"/>
      </w:pPr>
      <w:rPr>
        <w:rFonts w:hint="default"/>
        <w:b/>
        <w:u w:val="single"/>
      </w:rPr>
    </w:lvl>
    <w:lvl w:ilvl="5">
      <w:start w:val="1"/>
      <w:numFmt w:val="decimal"/>
      <w:lvlText w:val="%1.%2.%3.%4.%5.%6"/>
      <w:lvlJc w:val="left"/>
      <w:pPr>
        <w:ind w:left="5400" w:hanging="1440"/>
      </w:pPr>
      <w:rPr>
        <w:rFonts w:hint="default"/>
        <w:b/>
        <w:u w:val="single"/>
      </w:rPr>
    </w:lvl>
    <w:lvl w:ilvl="6">
      <w:start w:val="1"/>
      <w:numFmt w:val="decimal"/>
      <w:lvlText w:val="%1.%2.%3.%4.%5.%6.%7"/>
      <w:lvlJc w:val="left"/>
      <w:pPr>
        <w:ind w:left="6120" w:hanging="1440"/>
      </w:pPr>
      <w:rPr>
        <w:rFonts w:hint="default"/>
        <w:b/>
        <w:u w:val="single"/>
      </w:rPr>
    </w:lvl>
    <w:lvl w:ilvl="7">
      <w:start w:val="1"/>
      <w:numFmt w:val="decimal"/>
      <w:lvlText w:val="%1.%2.%3.%4.%5.%6.%7.%8"/>
      <w:lvlJc w:val="left"/>
      <w:pPr>
        <w:ind w:left="7200" w:hanging="1800"/>
      </w:pPr>
      <w:rPr>
        <w:rFonts w:hint="default"/>
        <w:b/>
        <w:u w:val="single"/>
      </w:rPr>
    </w:lvl>
    <w:lvl w:ilvl="8">
      <w:start w:val="1"/>
      <w:numFmt w:val="decimal"/>
      <w:lvlText w:val="%1.%2.%3.%4.%5.%6.%7.%8.%9"/>
      <w:lvlJc w:val="left"/>
      <w:pPr>
        <w:ind w:left="7920" w:hanging="1800"/>
      </w:pPr>
      <w:rPr>
        <w:rFonts w:hint="default"/>
        <w:b/>
        <w:u w:val="single"/>
      </w:rPr>
    </w:lvl>
  </w:abstractNum>
  <w:abstractNum w:abstractNumId="50" w15:restartNumberingAfterBreak="0">
    <w:nsid w:val="7B222715"/>
    <w:multiLevelType w:val="multilevel"/>
    <w:tmpl w:val="CA4A2E3C"/>
    <w:lvl w:ilvl="0">
      <w:start w:val="6"/>
      <w:numFmt w:val="decimal"/>
      <w:lvlText w:val="%1.0"/>
      <w:lvlJc w:val="left"/>
      <w:pPr>
        <w:ind w:left="720" w:hanging="360"/>
      </w:pPr>
      <w:rPr>
        <w:rFonts w:hint="default"/>
        <w:b w:val="0"/>
        <w:bCs/>
        <w:u w:val="none"/>
      </w:rPr>
    </w:lvl>
    <w:lvl w:ilvl="1">
      <w:start w:val="1"/>
      <w:numFmt w:val="decimal"/>
      <w:lvlText w:val="%1.%2"/>
      <w:lvlJc w:val="left"/>
      <w:pPr>
        <w:ind w:left="1440" w:hanging="360"/>
      </w:pPr>
      <w:rPr>
        <w:rFonts w:hint="default"/>
        <w:b w:val="0"/>
        <w:bCs/>
        <w:u w:val="none"/>
      </w:rPr>
    </w:lvl>
    <w:lvl w:ilvl="2">
      <w:start w:val="1"/>
      <w:numFmt w:val="decimal"/>
      <w:lvlText w:val="%1.%2.%3"/>
      <w:lvlJc w:val="left"/>
      <w:pPr>
        <w:ind w:left="2520" w:hanging="720"/>
      </w:pPr>
      <w:rPr>
        <w:rFonts w:hint="default"/>
        <w:b w:val="0"/>
        <w:bCs/>
        <w:u w:val="none"/>
      </w:rPr>
    </w:lvl>
    <w:lvl w:ilvl="3">
      <w:start w:val="1"/>
      <w:numFmt w:val="decimal"/>
      <w:lvlText w:val="%1.%2.%3.%4"/>
      <w:lvlJc w:val="left"/>
      <w:pPr>
        <w:ind w:left="3600" w:hanging="1080"/>
      </w:pPr>
      <w:rPr>
        <w:rFonts w:hint="default"/>
        <w:b/>
        <w:u w:val="single"/>
      </w:rPr>
    </w:lvl>
    <w:lvl w:ilvl="4">
      <w:start w:val="1"/>
      <w:numFmt w:val="decimal"/>
      <w:lvlText w:val="%1.%2.%3.%4.%5"/>
      <w:lvlJc w:val="left"/>
      <w:pPr>
        <w:ind w:left="4320" w:hanging="1080"/>
      </w:pPr>
      <w:rPr>
        <w:rFonts w:hint="default"/>
        <w:b/>
        <w:u w:val="single"/>
      </w:rPr>
    </w:lvl>
    <w:lvl w:ilvl="5">
      <w:start w:val="1"/>
      <w:numFmt w:val="decimal"/>
      <w:lvlText w:val="%1.%2.%3.%4.%5.%6"/>
      <w:lvlJc w:val="left"/>
      <w:pPr>
        <w:ind w:left="5400" w:hanging="1440"/>
      </w:pPr>
      <w:rPr>
        <w:rFonts w:hint="default"/>
        <w:b/>
        <w:u w:val="single"/>
      </w:rPr>
    </w:lvl>
    <w:lvl w:ilvl="6">
      <w:start w:val="1"/>
      <w:numFmt w:val="decimal"/>
      <w:lvlText w:val="%1.%2.%3.%4.%5.%6.%7"/>
      <w:lvlJc w:val="left"/>
      <w:pPr>
        <w:ind w:left="6120" w:hanging="1440"/>
      </w:pPr>
      <w:rPr>
        <w:rFonts w:hint="default"/>
        <w:b/>
        <w:u w:val="single"/>
      </w:rPr>
    </w:lvl>
    <w:lvl w:ilvl="7">
      <w:start w:val="1"/>
      <w:numFmt w:val="decimal"/>
      <w:lvlText w:val="%1.%2.%3.%4.%5.%6.%7.%8"/>
      <w:lvlJc w:val="left"/>
      <w:pPr>
        <w:ind w:left="7200" w:hanging="1800"/>
      </w:pPr>
      <w:rPr>
        <w:rFonts w:hint="default"/>
        <w:b/>
        <w:u w:val="single"/>
      </w:rPr>
    </w:lvl>
    <w:lvl w:ilvl="8">
      <w:start w:val="1"/>
      <w:numFmt w:val="decimal"/>
      <w:lvlText w:val="%1.%2.%3.%4.%5.%6.%7.%8.%9"/>
      <w:lvlJc w:val="left"/>
      <w:pPr>
        <w:ind w:left="7920" w:hanging="1800"/>
      </w:pPr>
      <w:rPr>
        <w:rFonts w:hint="default"/>
        <w:b/>
        <w:u w:val="single"/>
      </w:rPr>
    </w:lvl>
  </w:abstractNum>
  <w:abstractNum w:abstractNumId="51" w15:restartNumberingAfterBreak="0">
    <w:nsid w:val="7F6C314E"/>
    <w:multiLevelType w:val="hybridMultilevel"/>
    <w:tmpl w:val="875433EC"/>
    <w:lvl w:ilvl="0" w:tplc="226CFFB0">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FFE7A5F"/>
    <w:multiLevelType w:val="multilevel"/>
    <w:tmpl w:val="13F293B8"/>
    <w:lvl w:ilvl="0">
      <w:start w:val="2"/>
      <w:numFmt w:val="decimal"/>
      <w:lvlText w:val="%1"/>
      <w:lvlJc w:val="left"/>
      <w:pPr>
        <w:ind w:left="360" w:hanging="360"/>
      </w:pPr>
      <w:rPr>
        <w:rFonts w:hint="default"/>
        <w:u w:val="singl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2960" w:hanging="1440"/>
      </w:pPr>
      <w:rPr>
        <w:rFonts w:hint="default"/>
        <w:u w:val="single"/>
      </w:rPr>
    </w:lvl>
  </w:abstractNum>
  <w:num w:numId="1" w16cid:durableId="2017882679">
    <w:abstractNumId w:val="40"/>
  </w:num>
  <w:num w:numId="2" w16cid:durableId="961765028">
    <w:abstractNumId w:val="22"/>
  </w:num>
  <w:num w:numId="3" w16cid:durableId="138115151">
    <w:abstractNumId w:val="35"/>
  </w:num>
  <w:num w:numId="4" w16cid:durableId="1658224387">
    <w:abstractNumId w:val="23"/>
  </w:num>
  <w:num w:numId="5" w16cid:durableId="1746485708">
    <w:abstractNumId w:val="15"/>
  </w:num>
  <w:num w:numId="6" w16cid:durableId="1146631158">
    <w:abstractNumId w:val="10"/>
  </w:num>
  <w:num w:numId="7" w16cid:durableId="1507399941">
    <w:abstractNumId w:val="42"/>
  </w:num>
  <w:num w:numId="8" w16cid:durableId="668942161">
    <w:abstractNumId w:val="51"/>
  </w:num>
  <w:num w:numId="9" w16cid:durableId="1966425506">
    <w:abstractNumId w:val="36"/>
  </w:num>
  <w:num w:numId="10" w16cid:durableId="876819173">
    <w:abstractNumId w:val="19"/>
  </w:num>
  <w:num w:numId="11" w16cid:durableId="900364858">
    <w:abstractNumId w:val="5"/>
  </w:num>
  <w:num w:numId="12" w16cid:durableId="2099058279">
    <w:abstractNumId w:val="45"/>
  </w:num>
  <w:num w:numId="13" w16cid:durableId="1901282924">
    <w:abstractNumId w:val="20"/>
  </w:num>
  <w:num w:numId="14" w16cid:durableId="1413964737">
    <w:abstractNumId w:val="24"/>
  </w:num>
  <w:num w:numId="15" w16cid:durableId="398065834">
    <w:abstractNumId w:val="26"/>
  </w:num>
  <w:num w:numId="16" w16cid:durableId="301472993">
    <w:abstractNumId w:val="12"/>
  </w:num>
  <w:num w:numId="17" w16cid:durableId="1270157843">
    <w:abstractNumId w:val="33"/>
  </w:num>
  <w:num w:numId="18" w16cid:durableId="1005015211">
    <w:abstractNumId w:val="0"/>
  </w:num>
  <w:num w:numId="19" w16cid:durableId="649096168">
    <w:abstractNumId w:val="47"/>
  </w:num>
  <w:num w:numId="20" w16cid:durableId="834107183">
    <w:abstractNumId w:val="41"/>
  </w:num>
  <w:num w:numId="21" w16cid:durableId="1025328291">
    <w:abstractNumId w:val="8"/>
  </w:num>
  <w:num w:numId="22" w16cid:durableId="811170272">
    <w:abstractNumId w:val="34"/>
  </w:num>
  <w:num w:numId="23" w16cid:durableId="1627348182">
    <w:abstractNumId w:val="16"/>
  </w:num>
  <w:num w:numId="24" w16cid:durableId="1083454918">
    <w:abstractNumId w:val="46"/>
  </w:num>
  <w:num w:numId="25" w16cid:durableId="15085880">
    <w:abstractNumId w:val="31"/>
  </w:num>
  <w:num w:numId="26" w16cid:durableId="1758288763">
    <w:abstractNumId w:val="1"/>
  </w:num>
  <w:num w:numId="27" w16cid:durableId="1830486772">
    <w:abstractNumId w:val="43"/>
  </w:num>
  <w:num w:numId="28" w16cid:durableId="1186795255">
    <w:abstractNumId w:val="14"/>
  </w:num>
  <w:num w:numId="29" w16cid:durableId="739522870">
    <w:abstractNumId w:val="3"/>
  </w:num>
  <w:num w:numId="30" w16cid:durableId="1756169391">
    <w:abstractNumId w:val="11"/>
  </w:num>
  <w:num w:numId="31" w16cid:durableId="737361349">
    <w:abstractNumId w:val="9"/>
  </w:num>
  <w:num w:numId="32" w16cid:durableId="1105154079">
    <w:abstractNumId w:val="27"/>
  </w:num>
  <w:num w:numId="33" w16cid:durableId="2140764117">
    <w:abstractNumId w:val="6"/>
  </w:num>
  <w:num w:numId="34" w16cid:durableId="985400943">
    <w:abstractNumId w:val="18"/>
  </w:num>
  <w:num w:numId="35" w16cid:durableId="681469140">
    <w:abstractNumId w:val="13"/>
  </w:num>
  <w:num w:numId="36" w16cid:durableId="1938976026">
    <w:abstractNumId w:val="32"/>
  </w:num>
  <w:num w:numId="37" w16cid:durableId="1016737270">
    <w:abstractNumId w:val="37"/>
  </w:num>
  <w:num w:numId="38" w16cid:durableId="55278364">
    <w:abstractNumId w:val="52"/>
  </w:num>
  <w:num w:numId="39" w16cid:durableId="664432612">
    <w:abstractNumId w:val="30"/>
  </w:num>
  <w:num w:numId="40" w16cid:durableId="1253736388">
    <w:abstractNumId w:val="21"/>
  </w:num>
  <w:num w:numId="41" w16cid:durableId="1765220645">
    <w:abstractNumId w:val="44"/>
  </w:num>
  <w:num w:numId="42" w16cid:durableId="887451942">
    <w:abstractNumId w:val="7"/>
  </w:num>
  <w:num w:numId="43" w16cid:durableId="751439804">
    <w:abstractNumId w:val="2"/>
  </w:num>
  <w:num w:numId="44" w16cid:durableId="1307853019">
    <w:abstractNumId w:val="48"/>
  </w:num>
  <w:num w:numId="45" w16cid:durableId="1719091430">
    <w:abstractNumId w:val="29"/>
  </w:num>
  <w:num w:numId="46" w16cid:durableId="467237669">
    <w:abstractNumId w:val="39"/>
  </w:num>
  <w:num w:numId="47" w16cid:durableId="1790200123">
    <w:abstractNumId w:val="49"/>
  </w:num>
  <w:num w:numId="48" w16cid:durableId="1028917715">
    <w:abstractNumId w:val="17"/>
  </w:num>
  <w:num w:numId="49" w16cid:durableId="2122140769">
    <w:abstractNumId w:val="28"/>
  </w:num>
  <w:num w:numId="50" w16cid:durableId="1581526784">
    <w:abstractNumId w:val="25"/>
  </w:num>
  <w:num w:numId="51" w16cid:durableId="290139790">
    <w:abstractNumId w:val="4"/>
  </w:num>
  <w:num w:numId="52" w16cid:durableId="837813200">
    <w:abstractNumId w:val="50"/>
  </w:num>
  <w:num w:numId="53" w16cid:durableId="235016993">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EA"/>
    <w:rsid w:val="0000062B"/>
    <w:rsid w:val="00000A48"/>
    <w:rsid w:val="00000A62"/>
    <w:rsid w:val="0000199B"/>
    <w:rsid w:val="00002148"/>
    <w:rsid w:val="0000338D"/>
    <w:rsid w:val="000050AD"/>
    <w:rsid w:val="000058A8"/>
    <w:rsid w:val="00005C7B"/>
    <w:rsid w:val="00005FE3"/>
    <w:rsid w:val="00006262"/>
    <w:rsid w:val="0000637E"/>
    <w:rsid w:val="00006E5E"/>
    <w:rsid w:val="0000781C"/>
    <w:rsid w:val="00011116"/>
    <w:rsid w:val="00011BE7"/>
    <w:rsid w:val="00013324"/>
    <w:rsid w:val="000144CE"/>
    <w:rsid w:val="00014E7E"/>
    <w:rsid w:val="00015AFE"/>
    <w:rsid w:val="00017BAA"/>
    <w:rsid w:val="00023107"/>
    <w:rsid w:val="0002390E"/>
    <w:rsid w:val="00025487"/>
    <w:rsid w:val="0002632D"/>
    <w:rsid w:val="00026D39"/>
    <w:rsid w:val="00027AC5"/>
    <w:rsid w:val="00027D81"/>
    <w:rsid w:val="00030A8F"/>
    <w:rsid w:val="00031BFA"/>
    <w:rsid w:val="00031DE3"/>
    <w:rsid w:val="0003292F"/>
    <w:rsid w:val="00032A55"/>
    <w:rsid w:val="00032BA2"/>
    <w:rsid w:val="0003457F"/>
    <w:rsid w:val="000347D9"/>
    <w:rsid w:val="00034DD2"/>
    <w:rsid w:val="000353B9"/>
    <w:rsid w:val="00035FE3"/>
    <w:rsid w:val="0003670A"/>
    <w:rsid w:val="00036AB8"/>
    <w:rsid w:val="00037988"/>
    <w:rsid w:val="000379DE"/>
    <w:rsid w:val="00040286"/>
    <w:rsid w:val="000407FA"/>
    <w:rsid w:val="00040F6F"/>
    <w:rsid w:val="00041AC5"/>
    <w:rsid w:val="00041C74"/>
    <w:rsid w:val="00041D3D"/>
    <w:rsid w:val="00043650"/>
    <w:rsid w:val="000436BE"/>
    <w:rsid w:val="0004458F"/>
    <w:rsid w:val="00045219"/>
    <w:rsid w:val="000477D3"/>
    <w:rsid w:val="00047BF7"/>
    <w:rsid w:val="00050CC2"/>
    <w:rsid w:val="000526FE"/>
    <w:rsid w:val="000529EA"/>
    <w:rsid w:val="00052B40"/>
    <w:rsid w:val="00052CA0"/>
    <w:rsid w:val="000539D3"/>
    <w:rsid w:val="00054CCA"/>
    <w:rsid w:val="00054DEF"/>
    <w:rsid w:val="0005641F"/>
    <w:rsid w:val="00060AB4"/>
    <w:rsid w:val="00060DF6"/>
    <w:rsid w:val="000611A6"/>
    <w:rsid w:val="000621A2"/>
    <w:rsid w:val="00062252"/>
    <w:rsid w:val="00062676"/>
    <w:rsid w:val="000642BF"/>
    <w:rsid w:val="00065F57"/>
    <w:rsid w:val="0006628D"/>
    <w:rsid w:val="000665BC"/>
    <w:rsid w:val="00067B06"/>
    <w:rsid w:val="0007026A"/>
    <w:rsid w:val="00070439"/>
    <w:rsid w:val="000715BD"/>
    <w:rsid w:val="00071BF2"/>
    <w:rsid w:val="00072319"/>
    <w:rsid w:val="00072915"/>
    <w:rsid w:val="00073E9C"/>
    <w:rsid w:val="00074B6D"/>
    <w:rsid w:val="00075126"/>
    <w:rsid w:val="00075624"/>
    <w:rsid w:val="000770EF"/>
    <w:rsid w:val="0007759D"/>
    <w:rsid w:val="000775A8"/>
    <w:rsid w:val="00080636"/>
    <w:rsid w:val="000806B1"/>
    <w:rsid w:val="000838D0"/>
    <w:rsid w:val="0008419E"/>
    <w:rsid w:val="000845E1"/>
    <w:rsid w:val="0008545E"/>
    <w:rsid w:val="00086593"/>
    <w:rsid w:val="00087107"/>
    <w:rsid w:val="00087FEF"/>
    <w:rsid w:val="0009027D"/>
    <w:rsid w:val="00090EA8"/>
    <w:rsid w:val="00091490"/>
    <w:rsid w:val="0009182E"/>
    <w:rsid w:val="00091A0B"/>
    <w:rsid w:val="00091CF1"/>
    <w:rsid w:val="00091ED2"/>
    <w:rsid w:val="0009208A"/>
    <w:rsid w:val="000924CB"/>
    <w:rsid w:val="000927C2"/>
    <w:rsid w:val="00092FB8"/>
    <w:rsid w:val="0009374D"/>
    <w:rsid w:val="0009624A"/>
    <w:rsid w:val="00096445"/>
    <w:rsid w:val="00096EE1"/>
    <w:rsid w:val="00097DE8"/>
    <w:rsid w:val="00097FB6"/>
    <w:rsid w:val="000A1BB2"/>
    <w:rsid w:val="000A20C4"/>
    <w:rsid w:val="000A2DB2"/>
    <w:rsid w:val="000A3ABA"/>
    <w:rsid w:val="000A3B88"/>
    <w:rsid w:val="000A59A3"/>
    <w:rsid w:val="000A71AB"/>
    <w:rsid w:val="000A780C"/>
    <w:rsid w:val="000B0061"/>
    <w:rsid w:val="000B19E3"/>
    <w:rsid w:val="000B1A87"/>
    <w:rsid w:val="000B1DC2"/>
    <w:rsid w:val="000B3EC1"/>
    <w:rsid w:val="000B4259"/>
    <w:rsid w:val="000B4D13"/>
    <w:rsid w:val="000B5AC6"/>
    <w:rsid w:val="000B64AD"/>
    <w:rsid w:val="000B68C8"/>
    <w:rsid w:val="000B6E04"/>
    <w:rsid w:val="000B7619"/>
    <w:rsid w:val="000C1D8E"/>
    <w:rsid w:val="000C1DB0"/>
    <w:rsid w:val="000C24AB"/>
    <w:rsid w:val="000C3487"/>
    <w:rsid w:val="000C655E"/>
    <w:rsid w:val="000C6727"/>
    <w:rsid w:val="000C6ECF"/>
    <w:rsid w:val="000D0292"/>
    <w:rsid w:val="000D0BF7"/>
    <w:rsid w:val="000D1E6D"/>
    <w:rsid w:val="000D24C1"/>
    <w:rsid w:val="000D2C1A"/>
    <w:rsid w:val="000D34CA"/>
    <w:rsid w:val="000D6CF9"/>
    <w:rsid w:val="000D6FAB"/>
    <w:rsid w:val="000D70D9"/>
    <w:rsid w:val="000D7674"/>
    <w:rsid w:val="000E0B0B"/>
    <w:rsid w:val="000E206B"/>
    <w:rsid w:val="000E20A2"/>
    <w:rsid w:val="000E2F3D"/>
    <w:rsid w:val="000E489C"/>
    <w:rsid w:val="000E4E1C"/>
    <w:rsid w:val="000E521E"/>
    <w:rsid w:val="000E57DE"/>
    <w:rsid w:val="000E5C0F"/>
    <w:rsid w:val="000E68BF"/>
    <w:rsid w:val="000E703E"/>
    <w:rsid w:val="000E7264"/>
    <w:rsid w:val="000F023B"/>
    <w:rsid w:val="000F089B"/>
    <w:rsid w:val="000F1366"/>
    <w:rsid w:val="000F2F33"/>
    <w:rsid w:val="000F3A57"/>
    <w:rsid w:val="000F3AC2"/>
    <w:rsid w:val="000F3E3A"/>
    <w:rsid w:val="000F42AC"/>
    <w:rsid w:val="000F48AC"/>
    <w:rsid w:val="000F6365"/>
    <w:rsid w:val="000F66D3"/>
    <w:rsid w:val="000F6AE9"/>
    <w:rsid w:val="000F6BAB"/>
    <w:rsid w:val="000F6BBC"/>
    <w:rsid w:val="000F771B"/>
    <w:rsid w:val="000F796F"/>
    <w:rsid w:val="000F79BC"/>
    <w:rsid w:val="000F7F1D"/>
    <w:rsid w:val="00100923"/>
    <w:rsid w:val="001011D3"/>
    <w:rsid w:val="00102009"/>
    <w:rsid w:val="001036CB"/>
    <w:rsid w:val="00103B7E"/>
    <w:rsid w:val="00104952"/>
    <w:rsid w:val="00104A8C"/>
    <w:rsid w:val="00105789"/>
    <w:rsid w:val="001060A9"/>
    <w:rsid w:val="00106D4C"/>
    <w:rsid w:val="001071FA"/>
    <w:rsid w:val="0010766C"/>
    <w:rsid w:val="00111D2B"/>
    <w:rsid w:val="00112A34"/>
    <w:rsid w:val="00112F93"/>
    <w:rsid w:val="001143A4"/>
    <w:rsid w:val="00114787"/>
    <w:rsid w:val="00114E61"/>
    <w:rsid w:val="001167F5"/>
    <w:rsid w:val="0012022E"/>
    <w:rsid w:val="001202C2"/>
    <w:rsid w:val="00122677"/>
    <w:rsid w:val="001245BE"/>
    <w:rsid w:val="00124AE9"/>
    <w:rsid w:val="00125042"/>
    <w:rsid w:val="0012728C"/>
    <w:rsid w:val="0012778B"/>
    <w:rsid w:val="0013013C"/>
    <w:rsid w:val="001322E0"/>
    <w:rsid w:val="00132CD6"/>
    <w:rsid w:val="0013342E"/>
    <w:rsid w:val="00133FC9"/>
    <w:rsid w:val="00134928"/>
    <w:rsid w:val="00134F82"/>
    <w:rsid w:val="001359D1"/>
    <w:rsid w:val="00136162"/>
    <w:rsid w:val="001373D6"/>
    <w:rsid w:val="00137C41"/>
    <w:rsid w:val="0014059B"/>
    <w:rsid w:val="001419AA"/>
    <w:rsid w:val="001422E0"/>
    <w:rsid w:val="001424E3"/>
    <w:rsid w:val="00143A90"/>
    <w:rsid w:val="001451AD"/>
    <w:rsid w:val="00145405"/>
    <w:rsid w:val="001455ED"/>
    <w:rsid w:val="00145A59"/>
    <w:rsid w:val="001474C3"/>
    <w:rsid w:val="001474D9"/>
    <w:rsid w:val="00150534"/>
    <w:rsid w:val="001509CD"/>
    <w:rsid w:val="00150F89"/>
    <w:rsid w:val="00151666"/>
    <w:rsid w:val="0015204D"/>
    <w:rsid w:val="00152E92"/>
    <w:rsid w:val="00153EC7"/>
    <w:rsid w:val="001551B4"/>
    <w:rsid w:val="00156D73"/>
    <w:rsid w:val="0015714B"/>
    <w:rsid w:val="00157413"/>
    <w:rsid w:val="001575E1"/>
    <w:rsid w:val="00157AA9"/>
    <w:rsid w:val="00161088"/>
    <w:rsid w:val="001611DD"/>
    <w:rsid w:val="00161D7F"/>
    <w:rsid w:val="00161F79"/>
    <w:rsid w:val="001631B3"/>
    <w:rsid w:val="00163D82"/>
    <w:rsid w:val="00164318"/>
    <w:rsid w:val="0016463E"/>
    <w:rsid w:val="001653D8"/>
    <w:rsid w:val="00165B0B"/>
    <w:rsid w:val="00171180"/>
    <w:rsid w:val="00171644"/>
    <w:rsid w:val="00171748"/>
    <w:rsid w:val="00171CA5"/>
    <w:rsid w:val="001723DA"/>
    <w:rsid w:val="00172C09"/>
    <w:rsid w:val="0017355E"/>
    <w:rsid w:val="0017399A"/>
    <w:rsid w:val="001741CF"/>
    <w:rsid w:val="00174BBA"/>
    <w:rsid w:val="00175E68"/>
    <w:rsid w:val="00175FF3"/>
    <w:rsid w:val="00176ECA"/>
    <w:rsid w:val="00177795"/>
    <w:rsid w:val="00177A5D"/>
    <w:rsid w:val="00177F1B"/>
    <w:rsid w:val="0018168B"/>
    <w:rsid w:val="00181796"/>
    <w:rsid w:val="001824FB"/>
    <w:rsid w:val="001840F9"/>
    <w:rsid w:val="0018422B"/>
    <w:rsid w:val="0018523E"/>
    <w:rsid w:val="0018542A"/>
    <w:rsid w:val="0018547B"/>
    <w:rsid w:val="00186901"/>
    <w:rsid w:val="00186DBB"/>
    <w:rsid w:val="00187A71"/>
    <w:rsid w:val="00190121"/>
    <w:rsid w:val="0019082B"/>
    <w:rsid w:val="00190999"/>
    <w:rsid w:val="00190E15"/>
    <w:rsid w:val="001913EA"/>
    <w:rsid w:val="0019208D"/>
    <w:rsid w:val="001924A2"/>
    <w:rsid w:val="001931B6"/>
    <w:rsid w:val="001934A2"/>
    <w:rsid w:val="0019513E"/>
    <w:rsid w:val="00197FF2"/>
    <w:rsid w:val="001A1136"/>
    <w:rsid w:val="001A1201"/>
    <w:rsid w:val="001A124D"/>
    <w:rsid w:val="001A13AF"/>
    <w:rsid w:val="001A23B0"/>
    <w:rsid w:val="001A3AD7"/>
    <w:rsid w:val="001A6448"/>
    <w:rsid w:val="001B0397"/>
    <w:rsid w:val="001B0769"/>
    <w:rsid w:val="001B0801"/>
    <w:rsid w:val="001B0A23"/>
    <w:rsid w:val="001B1512"/>
    <w:rsid w:val="001B3445"/>
    <w:rsid w:val="001B4407"/>
    <w:rsid w:val="001B5191"/>
    <w:rsid w:val="001B63BD"/>
    <w:rsid w:val="001B6ADF"/>
    <w:rsid w:val="001B6C23"/>
    <w:rsid w:val="001B7006"/>
    <w:rsid w:val="001B7974"/>
    <w:rsid w:val="001C0098"/>
    <w:rsid w:val="001C0232"/>
    <w:rsid w:val="001C1B12"/>
    <w:rsid w:val="001C1CB8"/>
    <w:rsid w:val="001C1FA1"/>
    <w:rsid w:val="001C2B0B"/>
    <w:rsid w:val="001C2EF9"/>
    <w:rsid w:val="001C3441"/>
    <w:rsid w:val="001C3E69"/>
    <w:rsid w:val="001C4490"/>
    <w:rsid w:val="001C65F3"/>
    <w:rsid w:val="001C6659"/>
    <w:rsid w:val="001C6758"/>
    <w:rsid w:val="001D02B1"/>
    <w:rsid w:val="001D03B1"/>
    <w:rsid w:val="001D08B4"/>
    <w:rsid w:val="001D099E"/>
    <w:rsid w:val="001D213D"/>
    <w:rsid w:val="001D296B"/>
    <w:rsid w:val="001D2C32"/>
    <w:rsid w:val="001D4713"/>
    <w:rsid w:val="001D5C61"/>
    <w:rsid w:val="001D5C93"/>
    <w:rsid w:val="001D6A90"/>
    <w:rsid w:val="001D7631"/>
    <w:rsid w:val="001E1F25"/>
    <w:rsid w:val="001E23EE"/>
    <w:rsid w:val="001E2E66"/>
    <w:rsid w:val="001E45C7"/>
    <w:rsid w:val="001E4E25"/>
    <w:rsid w:val="001E5260"/>
    <w:rsid w:val="001E5300"/>
    <w:rsid w:val="001E54CB"/>
    <w:rsid w:val="001E5667"/>
    <w:rsid w:val="001E5A3E"/>
    <w:rsid w:val="001E5DF0"/>
    <w:rsid w:val="001E6909"/>
    <w:rsid w:val="001E6BF6"/>
    <w:rsid w:val="001E6E3A"/>
    <w:rsid w:val="001E6FA6"/>
    <w:rsid w:val="001E7F6C"/>
    <w:rsid w:val="001F038C"/>
    <w:rsid w:val="001F2D46"/>
    <w:rsid w:val="001F32A1"/>
    <w:rsid w:val="001F3D7C"/>
    <w:rsid w:val="001F4A89"/>
    <w:rsid w:val="001F4C39"/>
    <w:rsid w:val="001F5592"/>
    <w:rsid w:val="001F576C"/>
    <w:rsid w:val="001F590C"/>
    <w:rsid w:val="001F5FB7"/>
    <w:rsid w:val="001F6899"/>
    <w:rsid w:val="001F79BF"/>
    <w:rsid w:val="001F7A88"/>
    <w:rsid w:val="001F7EE2"/>
    <w:rsid w:val="00201AAB"/>
    <w:rsid w:val="002054EE"/>
    <w:rsid w:val="002055F8"/>
    <w:rsid w:val="00206783"/>
    <w:rsid w:val="0020709D"/>
    <w:rsid w:val="002106CF"/>
    <w:rsid w:val="00210C21"/>
    <w:rsid w:val="00211876"/>
    <w:rsid w:val="002124F7"/>
    <w:rsid w:val="00213B52"/>
    <w:rsid w:val="002162A8"/>
    <w:rsid w:val="00216F2B"/>
    <w:rsid w:val="00217089"/>
    <w:rsid w:val="00217F7D"/>
    <w:rsid w:val="0022053C"/>
    <w:rsid w:val="0022142A"/>
    <w:rsid w:val="0022158D"/>
    <w:rsid w:val="00221C68"/>
    <w:rsid w:val="00222177"/>
    <w:rsid w:val="00223083"/>
    <w:rsid w:val="002239B3"/>
    <w:rsid w:val="00223D6E"/>
    <w:rsid w:val="0022467B"/>
    <w:rsid w:val="00224736"/>
    <w:rsid w:val="0022490D"/>
    <w:rsid w:val="00224A5D"/>
    <w:rsid w:val="00225234"/>
    <w:rsid w:val="002255E6"/>
    <w:rsid w:val="00225A09"/>
    <w:rsid w:val="00225E03"/>
    <w:rsid w:val="00226777"/>
    <w:rsid w:val="00226B04"/>
    <w:rsid w:val="0022716B"/>
    <w:rsid w:val="002307AE"/>
    <w:rsid w:val="00230976"/>
    <w:rsid w:val="00230D18"/>
    <w:rsid w:val="002315A5"/>
    <w:rsid w:val="002324DD"/>
    <w:rsid w:val="00232524"/>
    <w:rsid w:val="00233368"/>
    <w:rsid w:val="00233554"/>
    <w:rsid w:val="002342EA"/>
    <w:rsid w:val="002348AE"/>
    <w:rsid w:val="00234CF6"/>
    <w:rsid w:val="0023564F"/>
    <w:rsid w:val="002371A4"/>
    <w:rsid w:val="00237CFB"/>
    <w:rsid w:val="00240039"/>
    <w:rsid w:val="00240722"/>
    <w:rsid w:val="00240834"/>
    <w:rsid w:val="00240E7A"/>
    <w:rsid w:val="0024138F"/>
    <w:rsid w:val="00241767"/>
    <w:rsid w:val="00242C5B"/>
    <w:rsid w:val="002439E1"/>
    <w:rsid w:val="002465F2"/>
    <w:rsid w:val="0024731E"/>
    <w:rsid w:val="0024782B"/>
    <w:rsid w:val="00250685"/>
    <w:rsid w:val="002506D8"/>
    <w:rsid w:val="00250D84"/>
    <w:rsid w:val="0025166A"/>
    <w:rsid w:val="0025263C"/>
    <w:rsid w:val="00252BF0"/>
    <w:rsid w:val="00253404"/>
    <w:rsid w:val="00253FBB"/>
    <w:rsid w:val="00254E1C"/>
    <w:rsid w:val="002559AE"/>
    <w:rsid w:val="002561B0"/>
    <w:rsid w:val="0025633A"/>
    <w:rsid w:val="002563F4"/>
    <w:rsid w:val="00256BFE"/>
    <w:rsid w:val="00257DCF"/>
    <w:rsid w:val="00260596"/>
    <w:rsid w:val="002618CF"/>
    <w:rsid w:val="00261F6B"/>
    <w:rsid w:val="002625B8"/>
    <w:rsid w:val="00262734"/>
    <w:rsid w:val="00262B8C"/>
    <w:rsid w:val="00262D58"/>
    <w:rsid w:val="002632DA"/>
    <w:rsid w:val="002634AD"/>
    <w:rsid w:val="002636F6"/>
    <w:rsid w:val="00264A10"/>
    <w:rsid w:val="002650F5"/>
    <w:rsid w:val="00265727"/>
    <w:rsid w:val="0027001B"/>
    <w:rsid w:val="002717A8"/>
    <w:rsid w:val="002734BD"/>
    <w:rsid w:val="00273E12"/>
    <w:rsid w:val="002749A5"/>
    <w:rsid w:val="00274C6E"/>
    <w:rsid w:val="00275446"/>
    <w:rsid w:val="00280011"/>
    <w:rsid w:val="002813F4"/>
    <w:rsid w:val="002858BC"/>
    <w:rsid w:val="00285DF9"/>
    <w:rsid w:val="00286F78"/>
    <w:rsid w:val="00287ACF"/>
    <w:rsid w:val="00287FB9"/>
    <w:rsid w:val="00290006"/>
    <w:rsid w:val="00290AD4"/>
    <w:rsid w:val="002911A8"/>
    <w:rsid w:val="00292065"/>
    <w:rsid w:val="002929F7"/>
    <w:rsid w:val="00293422"/>
    <w:rsid w:val="00294B59"/>
    <w:rsid w:val="00295BCE"/>
    <w:rsid w:val="00296C29"/>
    <w:rsid w:val="00297B75"/>
    <w:rsid w:val="002A03A3"/>
    <w:rsid w:val="002A0FFB"/>
    <w:rsid w:val="002A1113"/>
    <w:rsid w:val="002A1812"/>
    <w:rsid w:val="002A2190"/>
    <w:rsid w:val="002A2AC1"/>
    <w:rsid w:val="002A351E"/>
    <w:rsid w:val="002A352D"/>
    <w:rsid w:val="002A4168"/>
    <w:rsid w:val="002A464C"/>
    <w:rsid w:val="002A48EB"/>
    <w:rsid w:val="002B0599"/>
    <w:rsid w:val="002B130C"/>
    <w:rsid w:val="002B1DB2"/>
    <w:rsid w:val="002B2482"/>
    <w:rsid w:val="002B2ECC"/>
    <w:rsid w:val="002B424C"/>
    <w:rsid w:val="002B440E"/>
    <w:rsid w:val="002B4550"/>
    <w:rsid w:val="002B57D8"/>
    <w:rsid w:val="002B5ED7"/>
    <w:rsid w:val="002B6368"/>
    <w:rsid w:val="002B663B"/>
    <w:rsid w:val="002B6DFF"/>
    <w:rsid w:val="002B6F24"/>
    <w:rsid w:val="002B7B35"/>
    <w:rsid w:val="002C1219"/>
    <w:rsid w:val="002C1CA3"/>
    <w:rsid w:val="002C2AB9"/>
    <w:rsid w:val="002C33BD"/>
    <w:rsid w:val="002C4704"/>
    <w:rsid w:val="002C4C66"/>
    <w:rsid w:val="002C5C94"/>
    <w:rsid w:val="002C6A1C"/>
    <w:rsid w:val="002C6CB0"/>
    <w:rsid w:val="002D0B73"/>
    <w:rsid w:val="002D253B"/>
    <w:rsid w:val="002D2F13"/>
    <w:rsid w:val="002D4DBE"/>
    <w:rsid w:val="002D501B"/>
    <w:rsid w:val="002D510E"/>
    <w:rsid w:val="002D524A"/>
    <w:rsid w:val="002D53A9"/>
    <w:rsid w:val="002D56B4"/>
    <w:rsid w:val="002D5FDA"/>
    <w:rsid w:val="002D66A9"/>
    <w:rsid w:val="002D72C0"/>
    <w:rsid w:val="002D7AEA"/>
    <w:rsid w:val="002D7D15"/>
    <w:rsid w:val="002D7DCB"/>
    <w:rsid w:val="002E0AB7"/>
    <w:rsid w:val="002E0DEC"/>
    <w:rsid w:val="002E18FF"/>
    <w:rsid w:val="002E28CF"/>
    <w:rsid w:val="002E2EAD"/>
    <w:rsid w:val="002E3067"/>
    <w:rsid w:val="002E4497"/>
    <w:rsid w:val="002E63DF"/>
    <w:rsid w:val="002E68E2"/>
    <w:rsid w:val="002E6DF1"/>
    <w:rsid w:val="002E77A1"/>
    <w:rsid w:val="002E787A"/>
    <w:rsid w:val="002F0444"/>
    <w:rsid w:val="002F285A"/>
    <w:rsid w:val="002F2B9F"/>
    <w:rsid w:val="002F3238"/>
    <w:rsid w:val="002F38E3"/>
    <w:rsid w:val="002F44AE"/>
    <w:rsid w:val="002F474E"/>
    <w:rsid w:val="002F52DC"/>
    <w:rsid w:val="002F70B5"/>
    <w:rsid w:val="00300477"/>
    <w:rsid w:val="00300996"/>
    <w:rsid w:val="00300A98"/>
    <w:rsid w:val="0030207F"/>
    <w:rsid w:val="00302094"/>
    <w:rsid w:val="003031C1"/>
    <w:rsid w:val="003031D6"/>
    <w:rsid w:val="0030364B"/>
    <w:rsid w:val="0030397A"/>
    <w:rsid w:val="00303D9F"/>
    <w:rsid w:val="0030433A"/>
    <w:rsid w:val="00304BE7"/>
    <w:rsid w:val="00304FE3"/>
    <w:rsid w:val="00305167"/>
    <w:rsid w:val="00306C4C"/>
    <w:rsid w:val="00306E82"/>
    <w:rsid w:val="00307E1C"/>
    <w:rsid w:val="003110ED"/>
    <w:rsid w:val="0031225C"/>
    <w:rsid w:val="0031279B"/>
    <w:rsid w:val="00312E69"/>
    <w:rsid w:val="003133F1"/>
    <w:rsid w:val="0031382E"/>
    <w:rsid w:val="00313FC8"/>
    <w:rsid w:val="00315180"/>
    <w:rsid w:val="00315FCD"/>
    <w:rsid w:val="003162B4"/>
    <w:rsid w:val="003173C3"/>
    <w:rsid w:val="00320B25"/>
    <w:rsid w:val="0032131B"/>
    <w:rsid w:val="00321CDC"/>
    <w:rsid w:val="003221D1"/>
    <w:rsid w:val="0032261C"/>
    <w:rsid w:val="003238B6"/>
    <w:rsid w:val="0032492A"/>
    <w:rsid w:val="003249C7"/>
    <w:rsid w:val="00325DA0"/>
    <w:rsid w:val="00325FEB"/>
    <w:rsid w:val="0032622C"/>
    <w:rsid w:val="00326FA8"/>
    <w:rsid w:val="00331B77"/>
    <w:rsid w:val="00331EF8"/>
    <w:rsid w:val="0033297A"/>
    <w:rsid w:val="00333F23"/>
    <w:rsid w:val="00334836"/>
    <w:rsid w:val="0033497B"/>
    <w:rsid w:val="003349E5"/>
    <w:rsid w:val="00336739"/>
    <w:rsid w:val="00340409"/>
    <w:rsid w:val="0034222C"/>
    <w:rsid w:val="00342D14"/>
    <w:rsid w:val="00343C50"/>
    <w:rsid w:val="00345D55"/>
    <w:rsid w:val="00346633"/>
    <w:rsid w:val="003505DF"/>
    <w:rsid w:val="00352514"/>
    <w:rsid w:val="0035293D"/>
    <w:rsid w:val="00354EE5"/>
    <w:rsid w:val="0035566A"/>
    <w:rsid w:val="003560A7"/>
    <w:rsid w:val="00356230"/>
    <w:rsid w:val="00360664"/>
    <w:rsid w:val="00361A78"/>
    <w:rsid w:val="0036263B"/>
    <w:rsid w:val="00362B76"/>
    <w:rsid w:val="00363FAE"/>
    <w:rsid w:val="0036447D"/>
    <w:rsid w:val="0036492A"/>
    <w:rsid w:val="0036551A"/>
    <w:rsid w:val="003662C2"/>
    <w:rsid w:val="00370219"/>
    <w:rsid w:val="003733EB"/>
    <w:rsid w:val="00373D73"/>
    <w:rsid w:val="0037412D"/>
    <w:rsid w:val="00374765"/>
    <w:rsid w:val="00374B5A"/>
    <w:rsid w:val="003763F1"/>
    <w:rsid w:val="0037690D"/>
    <w:rsid w:val="00376BE4"/>
    <w:rsid w:val="003774F6"/>
    <w:rsid w:val="003811C5"/>
    <w:rsid w:val="00381ED2"/>
    <w:rsid w:val="003830D6"/>
    <w:rsid w:val="003837A1"/>
    <w:rsid w:val="00383A00"/>
    <w:rsid w:val="0038486C"/>
    <w:rsid w:val="003854D8"/>
    <w:rsid w:val="00385656"/>
    <w:rsid w:val="003857DB"/>
    <w:rsid w:val="00386414"/>
    <w:rsid w:val="00386484"/>
    <w:rsid w:val="00386EBF"/>
    <w:rsid w:val="00386F51"/>
    <w:rsid w:val="0039147D"/>
    <w:rsid w:val="003926ED"/>
    <w:rsid w:val="003927F5"/>
    <w:rsid w:val="00393D8D"/>
    <w:rsid w:val="0039497F"/>
    <w:rsid w:val="00396634"/>
    <w:rsid w:val="00397A0A"/>
    <w:rsid w:val="00397FE4"/>
    <w:rsid w:val="003A20D0"/>
    <w:rsid w:val="003A2C9C"/>
    <w:rsid w:val="003A3446"/>
    <w:rsid w:val="003A3CF4"/>
    <w:rsid w:val="003A4307"/>
    <w:rsid w:val="003A4713"/>
    <w:rsid w:val="003A5D56"/>
    <w:rsid w:val="003A646D"/>
    <w:rsid w:val="003A6D96"/>
    <w:rsid w:val="003B0424"/>
    <w:rsid w:val="003B103D"/>
    <w:rsid w:val="003B1D60"/>
    <w:rsid w:val="003B1E91"/>
    <w:rsid w:val="003B24A9"/>
    <w:rsid w:val="003B2622"/>
    <w:rsid w:val="003B30CA"/>
    <w:rsid w:val="003B412F"/>
    <w:rsid w:val="003B45A1"/>
    <w:rsid w:val="003B545D"/>
    <w:rsid w:val="003B642C"/>
    <w:rsid w:val="003C17EB"/>
    <w:rsid w:val="003C1BB1"/>
    <w:rsid w:val="003C2030"/>
    <w:rsid w:val="003C26DA"/>
    <w:rsid w:val="003C292E"/>
    <w:rsid w:val="003C500A"/>
    <w:rsid w:val="003C5D22"/>
    <w:rsid w:val="003C6707"/>
    <w:rsid w:val="003C7411"/>
    <w:rsid w:val="003D08E2"/>
    <w:rsid w:val="003D0BFE"/>
    <w:rsid w:val="003D1743"/>
    <w:rsid w:val="003D3B5E"/>
    <w:rsid w:val="003D3FC2"/>
    <w:rsid w:val="003D50D0"/>
    <w:rsid w:val="003E0137"/>
    <w:rsid w:val="003E0683"/>
    <w:rsid w:val="003E0913"/>
    <w:rsid w:val="003E2FEF"/>
    <w:rsid w:val="003E3B52"/>
    <w:rsid w:val="003E48B2"/>
    <w:rsid w:val="003E50A9"/>
    <w:rsid w:val="003E53CD"/>
    <w:rsid w:val="003E5508"/>
    <w:rsid w:val="003F02EB"/>
    <w:rsid w:val="003F0A8A"/>
    <w:rsid w:val="003F0A98"/>
    <w:rsid w:val="003F0B71"/>
    <w:rsid w:val="003F0B7B"/>
    <w:rsid w:val="003F0EC9"/>
    <w:rsid w:val="003F1B96"/>
    <w:rsid w:val="003F23F4"/>
    <w:rsid w:val="003F2483"/>
    <w:rsid w:val="003F371D"/>
    <w:rsid w:val="003F3BA3"/>
    <w:rsid w:val="003F4628"/>
    <w:rsid w:val="003F6239"/>
    <w:rsid w:val="003F6594"/>
    <w:rsid w:val="003F7257"/>
    <w:rsid w:val="00401291"/>
    <w:rsid w:val="00401EA9"/>
    <w:rsid w:val="004020DD"/>
    <w:rsid w:val="00404165"/>
    <w:rsid w:val="004049C1"/>
    <w:rsid w:val="00404AAE"/>
    <w:rsid w:val="004068C2"/>
    <w:rsid w:val="00407A8D"/>
    <w:rsid w:val="00407EFC"/>
    <w:rsid w:val="0041067E"/>
    <w:rsid w:val="004108FB"/>
    <w:rsid w:val="00411186"/>
    <w:rsid w:val="004117D1"/>
    <w:rsid w:val="004117DF"/>
    <w:rsid w:val="00411E6B"/>
    <w:rsid w:val="00413327"/>
    <w:rsid w:val="00413D51"/>
    <w:rsid w:val="004144D7"/>
    <w:rsid w:val="00415318"/>
    <w:rsid w:val="00415C69"/>
    <w:rsid w:val="00415F3D"/>
    <w:rsid w:val="00415F6F"/>
    <w:rsid w:val="00416743"/>
    <w:rsid w:val="00417669"/>
    <w:rsid w:val="004178C5"/>
    <w:rsid w:val="00417EF4"/>
    <w:rsid w:val="00420BD1"/>
    <w:rsid w:val="00420F92"/>
    <w:rsid w:val="004223B9"/>
    <w:rsid w:val="00422420"/>
    <w:rsid w:val="0042325B"/>
    <w:rsid w:val="00424B36"/>
    <w:rsid w:val="00425A9C"/>
    <w:rsid w:val="00425C72"/>
    <w:rsid w:val="00426B76"/>
    <w:rsid w:val="004271A1"/>
    <w:rsid w:val="00427AD7"/>
    <w:rsid w:val="0043076D"/>
    <w:rsid w:val="00431FF7"/>
    <w:rsid w:val="004340F5"/>
    <w:rsid w:val="004348CA"/>
    <w:rsid w:val="00434D8C"/>
    <w:rsid w:val="00434F5C"/>
    <w:rsid w:val="00435220"/>
    <w:rsid w:val="004352AD"/>
    <w:rsid w:val="004366E9"/>
    <w:rsid w:val="00436893"/>
    <w:rsid w:val="004378F2"/>
    <w:rsid w:val="00437DD5"/>
    <w:rsid w:val="00440792"/>
    <w:rsid w:val="00440C04"/>
    <w:rsid w:val="004410D9"/>
    <w:rsid w:val="00442C84"/>
    <w:rsid w:val="0044334B"/>
    <w:rsid w:val="00443559"/>
    <w:rsid w:val="0044362D"/>
    <w:rsid w:val="004441FF"/>
    <w:rsid w:val="00445A2A"/>
    <w:rsid w:val="00446A7D"/>
    <w:rsid w:val="0044722E"/>
    <w:rsid w:val="004502D0"/>
    <w:rsid w:val="004509C1"/>
    <w:rsid w:val="00450F98"/>
    <w:rsid w:val="00451B09"/>
    <w:rsid w:val="00451B81"/>
    <w:rsid w:val="00452C67"/>
    <w:rsid w:val="00453298"/>
    <w:rsid w:val="00453440"/>
    <w:rsid w:val="004551E8"/>
    <w:rsid w:val="0045525D"/>
    <w:rsid w:val="00455726"/>
    <w:rsid w:val="0045631A"/>
    <w:rsid w:val="0045678F"/>
    <w:rsid w:val="004567B4"/>
    <w:rsid w:val="00457500"/>
    <w:rsid w:val="00460256"/>
    <w:rsid w:val="004611AD"/>
    <w:rsid w:val="004615FF"/>
    <w:rsid w:val="0046450C"/>
    <w:rsid w:val="0046477E"/>
    <w:rsid w:val="004650E3"/>
    <w:rsid w:val="004657D9"/>
    <w:rsid w:val="00465C13"/>
    <w:rsid w:val="00465C1A"/>
    <w:rsid w:val="004672F5"/>
    <w:rsid w:val="0046783D"/>
    <w:rsid w:val="0046791E"/>
    <w:rsid w:val="0047069B"/>
    <w:rsid w:val="00471799"/>
    <w:rsid w:val="00471C6B"/>
    <w:rsid w:val="00472657"/>
    <w:rsid w:val="00472755"/>
    <w:rsid w:val="00473D5D"/>
    <w:rsid w:val="0047478C"/>
    <w:rsid w:val="0047498D"/>
    <w:rsid w:val="00475F30"/>
    <w:rsid w:val="00476A95"/>
    <w:rsid w:val="00476EC1"/>
    <w:rsid w:val="0047757A"/>
    <w:rsid w:val="004800FE"/>
    <w:rsid w:val="00480375"/>
    <w:rsid w:val="0048107D"/>
    <w:rsid w:val="00481BFA"/>
    <w:rsid w:val="0048203B"/>
    <w:rsid w:val="0048305B"/>
    <w:rsid w:val="0048596A"/>
    <w:rsid w:val="0048608A"/>
    <w:rsid w:val="004862D0"/>
    <w:rsid w:val="00486B64"/>
    <w:rsid w:val="00486EB1"/>
    <w:rsid w:val="00490EB6"/>
    <w:rsid w:val="00492A68"/>
    <w:rsid w:val="00492B42"/>
    <w:rsid w:val="00492B4D"/>
    <w:rsid w:val="00494176"/>
    <w:rsid w:val="004952DF"/>
    <w:rsid w:val="00495AB3"/>
    <w:rsid w:val="0049717E"/>
    <w:rsid w:val="00497A88"/>
    <w:rsid w:val="00497BB7"/>
    <w:rsid w:val="004A08B4"/>
    <w:rsid w:val="004A178D"/>
    <w:rsid w:val="004A2636"/>
    <w:rsid w:val="004A4F85"/>
    <w:rsid w:val="004A5C6E"/>
    <w:rsid w:val="004A5EA5"/>
    <w:rsid w:val="004A6387"/>
    <w:rsid w:val="004A7644"/>
    <w:rsid w:val="004A7A5A"/>
    <w:rsid w:val="004A7DC3"/>
    <w:rsid w:val="004A7F1D"/>
    <w:rsid w:val="004B05D6"/>
    <w:rsid w:val="004B149A"/>
    <w:rsid w:val="004B2866"/>
    <w:rsid w:val="004B7323"/>
    <w:rsid w:val="004B74F5"/>
    <w:rsid w:val="004B7621"/>
    <w:rsid w:val="004B7858"/>
    <w:rsid w:val="004B7B30"/>
    <w:rsid w:val="004C19DD"/>
    <w:rsid w:val="004C1F23"/>
    <w:rsid w:val="004C200B"/>
    <w:rsid w:val="004C2A12"/>
    <w:rsid w:val="004C3172"/>
    <w:rsid w:val="004C4245"/>
    <w:rsid w:val="004C59A5"/>
    <w:rsid w:val="004C6273"/>
    <w:rsid w:val="004C67AC"/>
    <w:rsid w:val="004C6909"/>
    <w:rsid w:val="004C6B9B"/>
    <w:rsid w:val="004D02BA"/>
    <w:rsid w:val="004D3475"/>
    <w:rsid w:val="004D3B9C"/>
    <w:rsid w:val="004D4DBC"/>
    <w:rsid w:val="004D63B4"/>
    <w:rsid w:val="004D66BC"/>
    <w:rsid w:val="004E131D"/>
    <w:rsid w:val="004E2B62"/>
    <w:rsid w:val="004E2CE4"/>
    <w:rsid w:val="004E2EF9"/>
    <w:rsid w:val="004E3AD7"/>
    <w:rsid w:val="004E3B28"/>
    <w:rsid w:val="004E3D24"/>
    <w:rsid w:val="004E5412"/>
    <w:rsid w:val="004E54DB"/>
    <w:rsid w:val="004E652C"/>
    <w:rsid w:val="004F230E"/>
    <w:rsid w:val="004F2914"/>
    <w:rsid w:val="004F336C"/>
    <w:rsid w:val="004F418A"/>
    <w:rsid w:val="004F457F"/>
    <w:rsid w:val="004F5919"/>
    <w:rsid w:val="004F76BA"/>
    <w:rsid w:val="005007BA"/>
    <w:rsid w:val="00500888"/>
    <w:rsid w:val="00501FA0"/>
    <w:rsid w:val="0050228D"/>
    <w:rsid w:val="00502692"/>
    <w:rsid w:val="00503D53"/>
    <w:rsid w:val="005043BC"/>
    <w:rsid w:val="00504DEC"/>
    <w:rsid w:val="00505A65"/>
    <w:rsid w:val="005062C1"/>
    <w:rsid w:val="00506D1A"/>
    <w:rsid w:val="00507F5F"/>
    <w:rsid w:val="00510617"/>
    <w:rsid w:val="005127D9"/>
    <w:rsid w:val="00514DB2"/>
    <w:rsid w:val="005159B5"/>
    <w:rsid w:val="00515C87"/>
    <w:rsid w:val="00515E23"/>
    <w:rsid w:val="00515F3D"/>
    <w:rsid w:val="005167A5"/>
    <w:rsid w:val="0051720F"/>
    <w:rsid w:val="005239E2"/>
    <w:rsid w:val="005242F4"/>
    <w:rsid w:val="00524C79"/>
    <w:rsid w:val="00525B12"/>
    <w:rsid w:val="00525BCA"/>
    <w:rsid w:val="005279AF"/>
    <w:rsid w:val="0053171B"/>
    <w:rsid w:val="0053234E"/>
    <w:rsid w:val="00533619"/>
    <w:rsid w:val="00534D99"/>
    <w:rsid w:val="005351F4"/>
    <w:rsid w:val="005352FB"/>
    <w:rsid w:val="00535D90"/>
    <w:rsid w:val="005360DE"/>
    <w:rsid w:val="00536199"/>
    <w:rsid w:val="005362E3"/>
    <w:rsid w:val="005375D3"/>
    <w:rsid w:val="00537C5D"/>
    <w:rsid w:val="00541892"/>
    <w:rsid w:val="005418C1"/>
    <w:rsid w:val="00541FB7"/>
    <w:rsid w:val="00543B9D"/>
    <w:rsid w:val="00543CD2"/>
    <w:rsid w:val="00543D1C"/>
    <w:rsid w:val="00544384"/>
    <w:rsid w:val="00544A9F"/>
    <w:rsid w:val="00545C14"/>
    <w:rsid w:val="00545D11"/>
    <w:rsid w:val="00546276"/>
    <w:rsid w:val="00547CCD"/>
    <w:rsid w:val="00550371"/>
    <w:rsid w:val="0055221F"/>
    <w:rsid w:val="00552EC0"/>
    <w:rsid w:val="00554BDB"/>
    <w:rsid w:val="00555524"/>
    <w:rsid w:val="005556F4"/>
    <w:rsid w:val="005567FD"/>
    <w:rsid w:val="005615D5"/>
    <w:rsid w:val="00562105"/>
    <w:rsid w:val="00563249"/>
    <w:rsid w:val="00564F2E"/>
    <w:rsid w:val="00565B3F"/>
    <w:rsid w:val="00565D5A"/>
    <w:rsid w:val="00565DE7"/>
    <w:rsid w:val="00566687"/>
    <w:rsid w:val="00566C39"/>
    <w:rsid w:val="0056791A"/>
    <w:rsid w:val="00567CBC"/>
    <w:rsid w:val="0057036A"/>
    <w:rsid w:val="005709E0"/>
    <w:rsid w:val="00572CAF"/>
    <w:rsid w:val="005747FF"/>
    <w:rsid w:val="00574F61"/>
    <w:rsid w:val="00575483"/>
    <w:rsid w:val="005771A6"/>
    <w:rsid w:val="005773BE"/>
    <w:rsid w:val="00580CCE"/>
    <w:rsid w:val="00580E17"/>
    <w:rsid w:val="00581C52"/>
    <w:rsid w:val="005822D0"/>
    <w:rsid w:val="00582C04"/>
    <w:rsid w:val="00582E5F"/>
    <w:rsid w:val="00582F7C"/>
    <w:rsid w:val="0058387E"/>
    <w:rsid w:val="00583D53"/>
    <w:rsid w:val="00585048"/>
    <w:rsid w:val="00585173"/>
    <w:rsid w:val="00585A07"/>
    <w:rsid w:val="00586109"/>
    <w:rsid w:val="0058616C"/>
    <w:rsid w:val="005878D0"/>
    <w:rsid w:val="0059002B"/>
    <w:rsid w:val="00590E74"/>
    <w:rsid w:val="00591716"/>
    <w:rsid w:val="00591A18"/>
    <w:rsid w:val="005939BA"/>
    <w:rsid w:val="00593C21"/>
    <w:rsid w:val="00594C6C"/>
    <w:rsid w:val="00594E30"/>
    <w:rsid w:val="005950B5"/>
    <w:rsid w:val="00596348"/>
    <w:rsid w:val="005A1CE1"/>
    <w:rsid w:val="005A322A"/>
    <w:rsid w:val="005A4ED0"/>
    <w:rsid w:val="005A6F49"/>
    <w:rsid w:val="005A6F6F"/>
    <w:rsid w:val="005A7205"/>
    <w:rsid w:val="005A79E7"/>
    <w:rsid w:val="005A7D58"/>
    <w:rsid w:val="005B1788"/>
    <w:rsid w:val="005B2F74"/>
    <w:rsid w:val="005B463F"/>
    <w:rsid w:val="005B47B9"/>
    <w:rsid w:val="005B4F04"/>
    <w:rsid w:val="005B5121"/>
    <w:rsid w:val="005B5195"/>
    <w:rsid w:val="005B5362"/>
    <w:rsid w:val="005B66A1"/>
    <w:rsid w:val="005B7B8D"/>
    <w:rsid w:val="005B7CDD"/>
    <w:rsid w:val="005C0735"/>
    <w:rsid w:val="005C0A05"/>
    <w:rsid w:val="005C1D33"/>
    <w:rsid w:val="005C2721"/>
    <w:rsid w:val="005C3726"/>
    <w:rsid w:val="005C53B5"/>
    <w:rsid w:val="005C79E3"/>
    <w:rsid w:val="005D0DA9"/>
    <w:rsid w:val="005D193C"/>
    <w:rsid w:val="005D37ED"/>
    <w:rsid w:val="005D4017"/>
    <w:rsid w:val="005D431E"/>
    <w:rsid w:val="005D4AE7"/>
    <w:rsid w:val="005D4B71"/>
    <w:rsid w:val="005D58B2"/>
    <w:rsid w:val="005D5C65"/>
    <w:rsid w:val="005D6C35"/>
    <w:rsid w:val="005D7AF9"/>
    <w:rsid w:val="005E0419"/>
    <w:rsid w:val="005E0F32"/>
    <w:rsid w:val="005E16E8"/>
    <w:rsid w:val="005E23AF"/>
    <w:rsid w:val="005E2B45"/>
    <w:rsid w:val="005E4044"/>
    <w:rsid w:val="005E453F"/>
    <w:rsid w:val="005E538E"/>
    <w:rsid w:val="005E5679"/>
    <w:rsid w:val="005E59FD"/>
    <w:rsid w:val="005E5D55"/>
    <w:rsid w:val="005E6580"/>
    <w:rsid w:val="005F147B"/>
    <w:rsid w:val="005F2740"/>
    <w:rsid w:val="005F2C33"/>
    <w:rsid w:val="005F361F"/>
    <w:rsid w:val="005F3F6F"/>
    <w:rsid w:val="005F401A"/>
    <w:rsid w:val="005F4D04"/>
    <w:rsid w:val="005F6033"/>
    <w:rsid w:val="00600D62"/>
    <w:rsid w:val="006020D6"/>
    <w:rsid w:val="00604999"/>
    <w:rsid w:val="006049A9"/>
    <w:rsid w:val="006070E6"/>
    <w:rsid w:val="00607531"/>
    <w:rsid w:val="00610068"/>
    <w:rsid w:val="00610F0A"/>
    <w:rsid w:val="00611063"/>
    <w:rsid w:val="006113C7"/>
    <w:rsid w:val="0061199F"/>
    <w:rsid w:val="00611A4E"/>
    <w:rsid w:val="00612593"/>
    <w:rsid w:val="0061482A"/>
    <w:rsid w:val="00616401"/>
    <w:rsid w:val="00616C2D"/>
    <w:rsid w:val="00617B5F"/>
    <w:rsid w:val="00620720"/>
    <w:rsid w:val="00620810"/>
    <w:rsid w:val="0062086A"/>
    <w:rsid w:val="00621C1B"/>
    <w:rsid w:val="00623F1C"/>
    <w:rsid w:val="00625E9D"/>
    <w:rsid w:val="00627240"/>
    <w:rsid w:val="00627432"/>
    <w:rsid w:val="00627DE5"/>
    <w:rsid w:val="00630307"/>
    <w:rsid w:val="00630ABC"/>
    <w:rsid w:val="00630F49"/>
    <w:rsid w:val="006310FF"/>
    <w:rsid w:val="00631554"/>
    <w:rsid w:val="00631AA2"/>
    <w:rsid w:val="00633D44"/>
    <w:rsid w:val="006340ED"/>
    <w:rsid w:val="00634440"/>
    <w:rsid w:val="00634CCB"/>
    <w:rsid w:val="006355D3"/>
    <w:rsid w:val="00636260"/>
    <w:rsid w:val="0063664E"/>
    <w:rsid w:val="006375C1"/>
    <w:rsid w:val="00637940"/>
    <w:rsid w:val="00637C0C"/>
    <w:rsid w:val="00637DF1"/>
    <w:rsid w:val="006402E8"/>
    <w:rsid w:val="00640E62"/>
    <w:rsid w:val="006414E1"/>
    <w:rsid w:val="00641815"/>
    <w:rsid w:val="00642F18"/>
    <w:rsid w:val="00643244"/>
    <w:rsid w:val="00643FE7"/>
    <w:rsid w:val="0064597E"/>
    <w:rsid w:val="00645FAE"/>
    <w:rsid w:val="00646B76"/>
    <w:rsid w:val="0064730C"/>
    <w:rsid w:val="0064796F"/>
    <w:rsid w:val="00650F14"/>
    <w:rsid w:val="00651437"/>
    <w:rsid w:val="00652F6C"/>
    <w:rsid w:val="00653AB9"/>
    <w:rsid w:val="00655958"/>
    <w:rsid w:val="00656E31"/>
    <w:rsid w:val="00660023"/>
    <w:rsid w:val="006601B3"/>
    <w:rsid w:val="0066051E"/>
    <w:rsid w:val="006613EE"/>
    <w:rsid w:val="006619AC"/>
    <w:rsid w:val="00663062"/>
    <w:rsid w:val="00663DC0"/>
    <w:rsid w:val="0066564A"/>
    <w:rsid w:val="00665B98"/>
    <w:rsid w:val="00666168"/>
    <w:rsid w:val="00666783"/>
    <w:rsid w:val="00666925"/>
    <w:rsid w:val="00666AF7"/>
    <w:rsid w:val="00667622"/>
    <w:rsid w:val="006703EC"/>
    <w:rsid w:val="00672656"/>
    <w:rsid w:val="00672AF8"/>
    <w:rsid w:val="0067313C"/>
    <w:rsid w:val="006742F6"/>
    <w:rsid w:val="0067434B"/>
    <w:rsid w:val="006759F3"/>
    <w:rsid w:val="00675CDC"/>
    <w:rsid w:val="00676153"/>
    <w:rsid w:val="00680DA3"/>
    <w:rsid w:val="00684BB4"/>
    <w:rsid w:val="00684C41"/>
    <w:rsid w:val="00685331"/>
    <w:rsid w:val="00685FE2"/>
    <w:rsid w:val="00686A3E"/>
    <w:rsid w:val="00686F97"/>
    <w:rsid w:val="00687C70"/>
    <w:rsid w:val="00687CEF"/>
    <w:rsid w:val="00690D94"/>
    <w:rsid w:val="00690DC9"/>
    <w:rsid w:val="006910B0"/>
    <w:rsid w:val="006915D3"/>
    <w:rsid w:val="00692B40"/>
    <w:rsid w:val="006938D6"/>
    <w:rsid w:val="0069524B"/>
    <w:rsid w:val="006959C0"/>
    <w:rsid w:val="00695C0D"/>
    <w:rsid w:val="00696000"/>
    <w:rsid w:val="00696280"/>
    <w:rsid w:val="006968C9"/>
    <w:rsid w:val="00696BDC"/>
    <w:rsid w:val="006971B0"/>
    <w:rsid w:val="00697409"/>
    <w:rsid w:val="00697734"/>
    <w:rsid w:val="006A19A5"/>
    <w:rsid w:val="006A218F"/>
    <w:rsid w:val="006A2B15"/>
    <w:rsid w:val="006A2BD5"/>
    <w:rsid w:val="006A33A9"/>
    <w:rsid w:val="006A4BEA"/>
    <w:rsid w:val="006A5F5F"/>
    <w:rsid w:val="006A5F8A"/>
    <w:rsid w:val="006A6281"/>
    <w:rsid w:val="006A6312"/>
    <w:rsid w:val="006A77A2"/>
    <w:rsid w:val="006B0ABA"/>
    <w:rsid w:val="006B13E8"/>
    <w:rsid w:val="006B1462"/>
    <w:rsid w:val="006B196E"/>
    <w:rsid w:val="006B1B3C"/>
    <w:rsid w:val="006B26F0"/>
    <w:rsid w:val="006B2823"/>
    <w:rsid w:val="006B2A17"/>
    <w:rsid w:val="006B43B1"/>
    <w:rsid w:val="006B59C7"/>
    <w:rsid w:val="006B5A74"/>
    <w:rsid w:val="006B62A9"/>
    <w:rsid w:val="006B74D4"/>
    <w:rsid w:val="006C0CAD"/>
    <w:rsid w:val="006C0E23"/>
    <w:rsid w:val="006C1054"/>
    <w:rsid w:val="006C1569"/>
    <w:rsid w:val="006C174E"/>
    <w:rsid w:val="006C2450"/>
    <w:rsid w:val="006C3AE4"/>
    <w:rsid w:val="006C4CA4"/>
    <w:rsid w:val="006C5D96"/>
    <w:rsid w:val="006C6A17"/>
    <w:rsid w:val="006C73BD"/>
    <w:rsid w:val="006D003B"/>
    <w:rsid w:val="006D0854"/>
    <w:rsid w:val="006D0A7D"/>
    <w:rsid w:val="006D219B"/>
    <w:rsid w:val="006D3C8C"/>
    <w:rsid w:val="006D4193"/>
    <w:rsid w:val="006D45AB"/>
    <w:rsid w:val="006D5656"/>
    <w:rsid w:val="006E0190"/>
    <w:rsid w:val="006E0C76"/>
    <w:rsid w:val="006E2971"/>
    <w:rsid w:val="006E2A20"/>
    <w:rsid w:val="006E317C"/>
    <w:rsid w:val="006E45BF"/>
    <w:rsid w:val="006E480E"/>
    <w:rsid w:val="006E4857"/>
    <w:rsid w:val="006E510A"/>
    <w:rsid w:val="006E759E"/>
    <w:rsid w:val="006E7829"/>
    <w:rsid w:val="006E7846"/>
    <w:rsid w:val="006F1315"/>
    <w:rsid w:val="006F2066"/>
    <w:rsid w:val="006F2212"/>
    <w:rsid w:val="006F2BA8"/>
    <w:rsid w:val="006F2C80"/>
    <w:rsid w:val="006F2DB1"/>
    <w:rsid w:val="006F2F59"/>
    <w:rsid w:val="006F3F94"/>
    <w:rsid w:val="006F42B0"/>
    <w:rsid w:val="006F54B7"/>
    <w:rsid w:val="006F5D79"/>
    <w:rsid w:val="006F6AE5"/>
    <w:rsid w:val="006F744F"/>
    <w:rsid w:val="006F7A72"/>
    <w:rsid w:val="006F7CD4"/>
    <w:rsid w:val="0070089F"/>
    <w:rsid w:val="00701047"/>
    <w:rsid w:val="007020BA"/>
    <w:rsid w:val="007029E3"/>
    <w:rsid w:val="00702A18"/>
    <w:rsid w:val="00702F10"/>
    <w:rsid w:val="00703774"/>
    <w:rsid w:val="0070491A"/>
    <w:rsid w:val="007053A2"/>
    <w:rsid w:val="00706130"/>
    <w:rsid w:val="00707246"/>
    <w:rsid w:val="007073B9"/>
    <w:rsid w:val="00710840"/>
    <w:rsid w:val="00710B9F"/>
    <w:rsid w:val="00710C3D"/>
    <w:rsid w:val="00712333"/>
    <w:rsid w:val="0071278C"/>
    <w:rsid w:val="00712EA0"/>
    <w:rsid w:val="007135E1"/>
    <w:rsid w:val="0071440F"/>
    <w:rsid w:val="007157F1"/>
    <w:rsid w:val="0071722B"/>
    <w:rsid w:val="00717FF1"/>
    <w:rsid w:val="007202E8"/>
    <w:rsid w:val="007209B1"/>
    <w:rsid w:val="00721BF7"/>
    <w:rsid w:val="007227CA"/>
    <w:rsid w:val="007233B8"/>
    <w:rsid w:val="007242F0"/>
    <w:rsid w:val="0072453D"/>
    <w:rsid w:val="00725A2A"/>
    <w:rsid w:val="007264CD"/>
    <w:rsid w:val="00727654"/>
    <w:rsid w:val="007277A7"/>
    <w:rsid w:val="00727B37"/>
    <w:rsid w:val="00730E15"/>
    <w:rsid w:val="007310BB"/>
    <w:rsid w:val="0073257D"/>
    <w:rsid w:val="007335B9"/>
    <w:rsid w:val="00734CD0"/>
    <w:rsid w:val="0073553E"/>
    <w:rsid w:val="00736119"/>
    <w:rsid w:val="007372D8"/>
    <w:rsid w:val="00737DD6"/>
    <w:rsid w:val="00740588"/>
    <w:rsid w:val="00740890"/>
    <w:rsid w:val="00740936"/>
    <w:rsid w:val="00743EB7"/>
    <w:rsid w:val="007456F1"/>
    <w:rsid w:val="00746C32"/>
    <w:rsid w:val="007515BC"/>
    <w:rsid w:val="00751BBC"/>
    <w:rsid w:val="007520DD"/>
    <w:rsid w:val="007525CE"/>
    <w:rsid w:val="00753223"/>
    <w:rsid w:val="007535F0"/>
    <w:rsid w:val="0075378D"/>
    <w:rsid w:val="007538DD"/>
    <w:rsid w:val="00754E61"/>
    <w:rsid w:val="007553A6"/>
    <w:rsid w:val="00756564"/>
    <w:rsid w:val="007576BA"/>
    <w:rsid w:val="007579FE"/>
    <w:rsid w:val="007626F5"/>
    <w:rsid w:val="007628D2"/>
    <w:rsid w:val="007642E1"/>
    <w:rsid w:val="00764458"/>
    <w:rsid w:val="007672E8"/>
    <w:rsid w:val="007675C0"/>
    <w:rsid w:val="00767673"/>
    <w:rsid w:val="007706CB"/>
    <w:rsid w:val="007713AF"/>
    <w:rsid w:val="00772347"/>
    <w:rsid w:val="00773795"/>
    <w:rsid w:val="00774705"/>
    <w:rsid w:val="00774C3A"/>
    <w:rsid w:val="007760D2"/>
    <w:rsid w:val="00776BEC"/>
    <w:rsid w:val="00776C5E"/>
    <w:rsid w:val="00777933"/>
    <w:rsid w:val="00777FFD"/>
    <w:rsid w:val="00780641"/>
    <w:rsid w:val="00780E3F"/>
    <w:rsid w:val="00780FAB"/>
    <w:rsid w:val="007815D3"/>
    <w:rsid w:val="00782AC5"/>
    <w:rsid w:val="00783033"/>
    <w:rsid w:val="0078319E"/>
    <w:rsid w:val="007831EC"/>
    <w:rsid w:val="00783578"/>
    <w:rsid w:val="00783EC9"/>
    <w:rsid w:val="00784622"/>
    <w:rsid w:val="0078519B"/>
    <w:rsid w:val="00785902"/>
    <w:rsid w:val="00785937"/>
    <w:rsid w:val="00785A32"/>
    <w:rsid w:val="00785B9A"/>
    <w:rsid w:val="00785D63"/>
    <w:rsid w:val="00786514"/>
    <w:rsid w:val="007868A2"/>
    <w:rsid w:val="007869C5"/>
    <w:rsid w:val="00787639"/>
    <w:rsid w:val="00787676"/>
    <w:rsid w:val="007900C6"/>
    <w:rsid w:val="0079080B"/>
    <w:rsid w:val="00790857"/>
    <w:rsid w:val="00791655"/>
    <w:rsid w:val="00793C29"/>
    <w:rsid w:val="00794279"/>
    <w:rsid w:val="00794669"/>
    <w:rsid w:val="007948FC"/>
    <w:rsid w:val="00795342"/>
    <w:rsid w:val="00795D04"/>
    <w:rsid w:val="00796EF2"/>
    <w:rsid w:val="0079785A"/>
    <w:rsid w:val="00797BA3"/>
    <w:rsid w:val="007A0D71"/>
    <w:rsid w:val="007A1605"/>
    <w:rsid w:val="007A2177"/>
    <w:rsid w:val="007A2AE3"/>
    <w:rsid w:val="007A2BF9"/>
    <w:rsid w:val="007A34A7"/>
    <w:rsid w:val="007A363C"/>
    <w:rsid w:val="007A3F3F"/>
    <w:rsid w:val="007A49FA"/>
    <w:rsid w:val="007A5833"/>
    <w:rsid w:val="007A5DCD"/>
    <w:rsid w:val="007A603A"/>
    <w:rsid w:val="007A7C11"/>
    <w:rsid w:val="007B0707"/>
    <w:rsid w:val="007B0925"/>
    <w:rsid w:val="007B0B19"/>
    <w:rsid w:val="007B25BE"/>
    <w:rsid w:val="007B26CF"/>
    <w:rsid w:val="007B2C11"/>
    <w:rsid w:val="007B2D27"/>
    <w:rsid w:val="007B3545"/>
    <w:rsid w:val="007B3D23"/>
    <w:rsid w:val="007B466A"/>
    <w:rsid w:val="007B5FB9"/>
    <w:rsid w:val="007B7833"/>
    <w:rsid w:val="007B789C"/>
    <w:rsid w:val="007B7A60"/>
    <w:rsid w:val="007C08A9"/>
    <w:rsid w:val="007C32E4"/>
    <w:rsid w:val="007C3D29"/>
    <w:rsid w:val="007C5490"/>
    <w:rsid w:val="007D00C7"/>
    <w:rsid w:val="007D181B"/>
    <w:rsid w:val="007D1CA3"/>
    <w:rsid w:val="007D2763"/>
    <w:rsid w:val="007D314B"/>
    <w:rsid w:val="007D37B8"/>
    <w:rsid w:val="007D386F"/>
    <w:rsid w:val="007D3CC7"/>
    <w:rsid w:val="007D4379"/>
    <w:rsid w:val="007D63E7"/>
    <w:rsid w:val="007D7504"/>
    <w:rsid w:val="007E10E0"/>
    <w:rsid w:val="007E2473"/>
    <w:rsid w:val="007E34E5"/>
    <w:rsid w:val="007E36A5"/>
    <w:rsid w:val="007E36D4"/>
    <w:rsid w:val="007E3BDD"/>
    <w:rsid w:val="007E46BE"/>
    <w:rsid w:val="007E4A86"/>
    <w:rsid w:val="007E4F81"/>
    <w:rsid w:val="007E5497"/>
    <w:rsid w:val="007E5B54"/>
    <w:rsid w:val="007E6527"/>
    <w:rsid w:val="007E699A"/>
    <w:rsid w:val="007E6BF2"/>
    <w:rsid w:val="007E7A3C"/>
    <w:rsid w:val="007F0339"/>
    <w:rsid w:val="007F05E1"/>
    <w:rsid w:val="007F1112"/>
    <w:rsid w:val="007F2A0F"/>
    <w:rsid w:val="007F3281"/>
    <w:rsid w:val="007F4087"/>
    <w:rsid w:val="007F59DB"/>
    <w:rsid w:val="007F5B0A"/>
    <w:rsid w:val="007F5E6B"/>
    <w:rsid w:val="007F64DF"/>
    <w:rsid w:val="007F6EF4"/>
    <w:rsid w:val="007F70B2"/>
    <w:rsid w:val="007F7B58"/>
    <w:rsid w:val="00800D5F"/>
    <w:rsid w:val="00801E9D"/>
    <w:rsid w:val="00802921"/>
    <w:rsid w:val="008033B5"/>
    <w:rsid w:val="00803422"/>
    <w:rsid w:val="00803CD8"/>
    <w:rsid w:val="00803DA1"/>
    <w:rsid w:val="00803DB7"/>
    <w:rsid w:val="008041E7"/>
    <w:rsid w:val="008076A4"/>
    <w:rsid w:val="0081065E"/>
    <w:rsid w:val="00810CC3"/>
    <w:rsid w:val="00810E92"/>
    <w:rsid w:val="008114B3"/>
    <w:rsid w:val="00812977"/>
    <w:rsid w:val="00813983"/>
    <w:rsid w:val="00815913"/>
    <w:rsid w:val="00816081"/>
    <w:rsid w:val="00816658"/>
    <w:rsid w:val="008175A5"/>
    <w:rsid w:val="0082103F"/>
    <w:rsid w:val="00821170"/>
    <w:rsid w:val="00821321"/>
    <w:rsid w:val="00821FE7"/>
    <w:rsid w:val="008221A3"/>
    <w:rsid w:val="008227BA"/>
    <w:rsid w:val="0082378B"/>
    <w:rsid w:val="00823AE3"/>
    <w:rsid w:val="008250B0"/>
    <w:rsid w:val="00825570"/>
    <w:rsid w:val="008259B0"/>
    <w:rsid w:val="00826AC1"/>
    <w:rsid w:val="00826B22"/>
    <w:rsid w:val="00826E32"/>
    <w:rsid w:val="00827132"/>
    <w:rsid w:val="008278BA"/>
    <w:rsid w:val="00830E45"/>
    <w:rsid w:val="00831F51"/>
    <w:rsid w:val="00832366"/>
    <w:rsid w:val="00832D24"/>
    <w:rsid w:val="008337D9"/>
    <w:rsid w:val="00833854"/>
    <w:rsid w:val="00834CAF"/>
    <w:rsid w:val="00836E4B"/>
    <w:rsid w:val="00841F09"/>
    <w:rsid w:val="008423A2"/>
    <w:rsid w:val="00842EAE"/>
    <w:rsid w:val="00843CE3"/>
    <w:rsid w:val="0084433A"/>
    <w:rsid w:val="0084438E"/>
    <w:rsid w:val="008443C3"/>
    <w:rsid w:val="008451F4"/>
    <w:rsid w:val="00845E61"/>
    <w:rsid w:val="00846155"/>
    <w:rsid w:val="00846761"/>
    <w:rsid w:val="00847460"/>
    <w:rsid w:val="00847C12"/>
    <w:rsid w:val="00847F77"/>
    <w:rsid w:val="0085018F"/>
    <w:rsid w:val="008502E9"/>
    <w:rsid w:val="00851346"/>
    <w:rsid w:val="00851C2B"/>
    <w:rsid w:val="008521D9"/>
    <w:rsid w:val="0085248D"/>
    <w:rsid w:val="00852D03"/>
    <w:rsid w:val="00853890"/>
    <w:rsid w:val="00853CD6"/>
    <w:rsid w:val="00853E9F"/>
    <w:rsid w:val="008550A9"/>
    <w:rsid w:val="00855DAE"/>
    <w:rsid w:val="008564A7"/>
    <w:rsid w:val="00860F63"/>
    <w:rsid w:val="00860FAE"/>
    <w:rsid w:val="00861F7B"/>
    <w:rsid w:val="008626FD"/>
    <w:rsid w:val="0086292C"/>
    <w:rsid w:val="008629DF"/>
    <w:rsid w:val="00862F02"/>
    <w:rsid w:val="00863AC1"/>
    <w:rsid w:val="00863B8D"/>
    <w:rsid w:val="00864CA5"/>
    <w:rsid w:val="00864DC0"/>
    <w:rsid w:val="00864F7A"/>
    <w:rsid w:val="00865D91"/>
    <w:rsid w:val="00866CF3"/>
    <w:rsid w:val="0086743E"/>
    <w:rsid w:val="00867C9A"/>
    <w:rsid w:val="008701F2"/>
    <w:rsid w:val="00872172"/>
    <w:rsid w:val="008721AF"/>
    <w:rsid w:val="00872C14"/>
    <w:rsid w:val="00874943"/>
    <w:rsid w:val="00874C7E"/>
    <w:rsid w:val="00874E03"/>
    <w:rsid w:val="0087587C"/>
    <w:rsid w:val="00875C1D"/>
    <w:rsid w:val="00877DB0"/>
    <w:rsid w:val="008802F2"/>
    <w:rsid w:val="00880564"/>
    <w:rsid w:val="00880A2F"/>
    <w:rsid w:val="0088195C"/>
    <w:rsid w:val="00881BA2"/>
    <w:rsid w:val="008826F7"/>
    <w:rsid w:val="00882E71"/>
    <w:rsid w:val="00882FB4"/>
    <w:rsid w:val="00884430"/>
    <w:rsid w:val="008853B6"/>
    <w:rsid w:val="00885850"/>
    <w:rsid w:val="00885B9B"/>
    <w:rsid w:val="00885F64"/>
    <w:rsid w:val="00886F31"/>
    <w:rsid w:val="00887254"/>
    <w:rsid w:val="008902BA"/>
    <w:rsid w:val="00892C42"/>
    <w:rsid w:val="008930ED"/>
    <w:rsid w:val="008937B7"/>
    <w:rsid w:val="008938CF"/>
    <w:rsid w:val="00893BA5"/>
    <w:rsid w:val="00893CC6"/>
    <w:rsid w:val="0089421D"/>
    <w:rsid w:val="00894303"/>
    <w:rsid w:val="008954D7"/>
    <w:rsid w:val="00895FD3"/>
    <w:rsid w:val="008961BC"/>
    <w:rsid w:val="008961C7"/>
    <w:rsid w:val="008967C4"/>
    <w:rsid w:val="00897B90"/>
    <w:rsid w:val="008A1A5E"/>
    <w:rsid w:val="008A20EF"/>
    <w:rsid w:val="008A21F4"/>
    <w:rsid w:val="008A2328"/>
    <w:rsid w:val="008A2329"/>
    <w:rsid w:val="008A596D"/>
    <w:rsid w:val="008A5E17"/>
    <w:rsid w:val="008A6DC8"/>
    <w:rsid w:val="008A716E"/>
    <w:rsid w:val="008B060D"/>
    <w:rsid w:val="008B0E07"/>
    <w:rsid w:val="008B119E"/>
    <w:rsid w:val="008B1CF4"/>
    <w:rsid w:val="008B285B"/>
    <w:rsid w:val="008B448B"/>
    <w:rsid w:val="008B4879"/>
    <w:rsid w:val="008B4F82"/>
    <w:rsid w:val="008B5BC5"/>
    <w:rsid w:val="008B5C8C"/>
    <w:rsid w:val="008B6C0B"/>
    <w:rsid w:val="008B6EC4"/>
    <w:rsid w:val="008B7106"/>
    <w:rsid w:val="008B7327"/>
    <w:rsid w:val="008B7979"/>
    <w:rsid w:val="008C0264"/>
    <w:rsid w:val="008C05D5"/>
    <w:rsid w:val="008C12F6"/>
    <w:rsid w:val="008C21F2"/>
    <w:rsid w:val="008C23E2"/>
    <w:rsid w:val="008C2A59"/>
    <w:rsid w:val="008C2BD1"/>
    <w:rsid w:val="008C3907"/>
    <w:rsid w:val="008C5477"/>
    <w:rsid w:val="008C5815"/>
    <w:rsid w:val="008C6046"/>
    <w:rsid w:val="008C70A8"/>
    <w:rsid w:val="008D05A4"/>
    <w:rsid w:val="008D103F"/>
    <w:rsid w:val="008D1A36"/>
    <w:rsid w:val="008D1A90"/>
    <w:rsid w:val="008D2AFF"/>
    <w:rsid w:val="008D4CF7"/>
    <w:rsid w:val="008D4DE7"/>
    <w:rsid w:val="008D59E0"/>
    <w:rsid w:val="008D62ED"/>
    <w:rsid w:val="008D638E"/>
    <w:rsid w:val="008D7C3B"/>
    <w:rsid w:val="008E001A"/>
    <w:rsid w:val="008E1093"/>
    <w:rsid w:val="008E3309"/>
    <w:rsid w:val="008E37B3"/>
    <w:rsid w:val="008E3CE1"/>
    <w:rsid w:val="008E3D76"/>
    <w:rsid w:val="008E53AD"/>
    <w:rsid w:val="008E66ED"/>
    <w:rsid w:val="008E68DA"/>
    <w:rsid w:val="008E6D7C"/>
    <w:rsid w:val="008F026B"/>
    <w:rsid w:val="008F0CA8"/>
    <w:rsid w:val="008F2071"/>
    <w:rsid w:val="008F2774"/>
    <w:rsid w:val="008F33B5"/>
    <w:rsid w:val="008F6439"/>
    <w:rsid w:val="008F683E"/>
    <w:rsid w:val="008F6A71"/>
    <w:rsid w:val="008F6A78"/>
    <w:rsid w:val="008F6CC6"/>
    <w:rsid w:val="008F72D4"/>
    <w:rsid w:val="008F7371"/>
    <w:rsid w:val="008F7849"/>
    <w:rsid w:val="008F7888"/>
    <w:rsid w:val="00900473"/>
    <w:rsid w:val="0090133D"/>
    <w:rsid w:val="009014A1"/>
    <w:rsid w:val="0090197D"/>
    <w:rsid w:val="009027CF"/>
    <w:rsid w:val="009031D8"/>
    <w:rsid w:val="009060A7"/>
    <w:rsid w:val="00906964"/>
    <w:rsid w:val="00906F25"/>
    <w:rsid w:val="00907406"/>
    <w:rsid w:val="0090758D"/>
    <w:rsid w:val="009079CA"/>
    <w:rsid w:val="0091174C"/>
    <w:rsid w:val="0091233C"/>
    <w:rsid w:val="00916B8D"/>
    <w:rsid w:val="00917039"/>
    <w:rsid w:val="009175F9"/>
    <w:rsid w:val="00917861"/>
    <w:rsid w:val="00920486"/>
    <w:rsid w:val="009227B9"/>
    <w:rsid w:val="00922A08"/>
    <w:rsid w:val="00922C61"/>
    <w:rsid w:val="00923BB3"/>
    <w:rsid w:val="0092554E"/>
    <w:rsid w:val="00927781"/>
    <w:rsid w:val="00930445"/>
    <w:rsid w:val="00930BF5"/>
    <w:rsid w:val="0093139E"/>
    <w:rsid w:val="009314C4"/>
    <w:rsid w:val="00931924"/>
    <w:rsid w:val="00932D3B"/>
    <w:rsid w:val="00934663"/>
    <w:rsid w:val="00935C85"/>
    <w:rsid w:val="009363E8"/>
    <w:rsid w:val="009370A2"/>
    <w:rsid w:val="0093798F"/>
    <w:rsid w:val="00940137"/>
    <w:rsid w:val="00942A6C"/>
    <w:rsid w:val="0094359C"/>
    <w:rsid w:val="00944373"/>
    <w:rsid w:val="00946646"/>
    <w:rsid w:val="00947236"/>
    <w:rsid w:val="009472C1"/>
    <w:rsid w:val="00947859"/>
    <w:rsid w:val="00947CC8"/>
    <w:rsid w:val="00951119"/>
    <w:rsid w:val="00951F39"/>
    <w:rsid w:val="00953065"/>
    <w:rsid w:val="009531DA"/>
    <w:rsid w:val="00953450"/>
    <w:rsid w:val="0095378F"/>
    <w:rsid w:val="009569EC"/>
    <w:rsid w:val="00957456"/>
    <w:rsid w:val="0096093D"/>
    <w:rsid w:val="00960C29"/>
    <w:rsid w:val="00960C61"/>
    <w:rsid w:val="00961129"/>
    <w:rsid w:val="009622C9"/>
    <w:rsid w:val="0096310D"/>
    <w:rsid w:val="009634AB"/>
    <w:rsid w:val="009637EC"/>
    <w:rsid w:val="00963F1D"/>
    <w:rsid w:val="00965208"/>
    <w:rsid w:val="00965434"/>
    <w:rsid w:val="00967948"/>
    <w:rsid w:val="00967A9A"/>
    <w:rsid w:val="00970A84"/>
    <w:rsid w:val="00970E70"/>
    <w:rsid w:val="00971218"/>
    <w:rsid w:val="00972021"/>
    <w:rsid w:val="009726E9"/>
    <w:rsid w:val="009730AF"/>
    <w:rsid w:val="009731D3"/>
    <w:rsid w:val="00974067"/>
    <w:rsid w:val="00974662"/>
    <w:rsid w:val="009756B2"/>
    <w:rsid w:val="00977240"/>
    <w:rsid w:val="00980A67"/>
    <w:rsid w:val="00981E95"/>
    <w:rsid w:val="00981F19"/>
    <w:rsid w:val="00982430"/>
    <w:rsid w:val="00982D40"/>
    <w:rsid w:val="009843DC"/>
    <w:rsid w:val="00984FA7"/>
    <w:rsid w:val="00985B0B"/>
    <w:rsid w:val="00986031"/>
    <w:rsid w:val="00986288"/>
    <w:rsid w:val="00986408"/>
    <w:rsid w:val="00986432"/>
    <w:rsid w:val="009865F0"/>
    <w:rsid w:val="0098677E"/>
    <w:rsid w:val="009869F5"/>
    <w:rsid w:val="00987731"/>
    <w:rsid w:val="00987C62"/>
    <w:rsid w:val="00990257"/>
    <w:rsid w:val="009909CA"/>
    <w:rsid w:val="00992063"/>
    <w:rsid w:val="0099219B"/>
    <w:rsid w:val="0099225D"/>
    <w:rsid w:val="00992322"/>
    <w:rsid w:val="0099239F"/>
    <w:rsid w:val="00993217"/>
    <w:rsid w:val="00993BBF"/>
    <w:rsid w:val="00993D34"/>
    <w:rsid w:val="00994251"/>
    <w:rsid w:val="009954BC"/>
    <w:rsid w:val="009954DF"/>
    <w:rsid w:val="0099554E"/>
    <w:rsid w:val="00996479"/>
    <w:rsid w:val="0099678B"/>
    <w:rsid w:val="00996B30"/>
    <w:rsid w:val="00997383"/>
    <w:rsid w:val="009A0A2C"/>
    <w:rsid w:val="009A0C8F"/>
    <w:rsid w:val="009A1053"/>
    <w:rsid w:val="009A17C0"/>
    <w:rsid w:val="009A1A5D"/>
    <w:rsid w:val="009A1C7E"/>
    <w:rsid w:val="009A1D49"/>
    <w:rsid w:val="009A2139"/>
    <w:rsid w:val="009A2C62"/>
    <w:rsid w:val="009A2C8A"/>
    <w:rsid w:val="009A3720"/>
    <w:rsid w:val="009A375F"/>
    <w:rsid w:val="009A4214"/>
    <w:rsid w:val="009A458F"/>
    <w:rsid w:val="009A4673"/>
    <w:rsid w:val="009A474D"/>
    <w:rsid w:val="009A70D6"/>
    <w:rsid w:val="009A7310"/>
    <w:rsid w:val="009A742F"/>
    <w:rsid w:val="009B1650"/>
    <w:rsid w:val="009B1735"/>
    <w:rsid w:val="009B2784"/>
    <w:rsid w:val="009B29E5"/>
    <w:rsid w:val="009B2BA5"/>
    <w:rsid w:val="009B56E1"/>
    <w:rsid w:val="009B6E1A"/>
    <w:rsid w:val="009B7264"/>
    <w:rsid w:val="009B7870"/>
    <w:rsid w:val="009B791F"/>
    <w:rsid w:val="009C01A5"/>
    <w:rsid w:val="009C046D"/>
    <w:rsid w:val="009C1867"/>
    <w:rsid w:val="009C21B1"/>
    <w:rsid w:val="009C22A3"/>
    <w:rsid w:val="009C37D4"/>
    <w:rsid w:val="009C3D6D"/>
    <w:rsid w:val="009C4C84"/>
    <w:rsid w:val="009C4CBE"/>
    <w:rsid w:val="009C582F"/>
    <w:rsid w:val="009C70C1"/>
    <w:rsid w:val="009D0400"/>
    <w:rsid w:val="009D0793"/>
    <w:rsid w:val="009D2107"/>
    <w:rsid w:val="009D36C6"/>
    <w:rsid w:val="009D3A11"/>
    <w:rsid w:val="009D3F95"/>
    <w:rsid w:val="009D4727"/>
    <w:rsid w:val="009D55CC"/>
    <w:rsid w:val="009D5BB7"/>
    <w:rsid w:val="009D5CFC"/>
    <w:rsid w:val="009D6DF1"/>
    <w:rsid w:val="009E0379"/>
    <w:rsid w:val="009E1096"/>
    <w:rsid w:val="009E18F1"/>
    <w:rsid w:val="009E1D2D"/>
    <w:rsid w:val="009E235A"/>
    <w:rsid w:val="009E279E"/>
    <w:rsid w:val="009E31C2"/>
    <w:rsid w:val="009E421F"/>
    <w:rsid w:val="009E4A9F"/>
    <w:rsid w:val="009E6557"/>
    <w:rsid w:val="009E74B7"/>
    <w:rsid w:val="009E7827"/>
    <w:rsid w:val="009E78F1"/>
    <w:rsid w:val="009F0E6D"/>
    <w:rsid w:val="009F123E"/>
    <w:rsid w:val="009F1443"/>
    <w:rsid w:val="009F1C6E"/>
    <w:rsid w:val="009F204D"/>
    <w:rsid w:val="009F2BEB"/>
    <w:rsid w:val="009F343A"/>
    <w:rsid w:val="009F3AB3"/>
    <w:rsid w:val="009F542C"/>
    <w:rsid w:val="009F58F7"/>
    <w:rsid w:val="009F5F0E"/>
    <w:rsid w:val="009F7D42"/>
    <w:rsid w:val="009F7FDF"/>
    <w:rsid w:val="00A01503"/>
    <w:rsid w:val="00A023AD"/>
    <w:rsid w:val="00A0290F"/>
    <w:rsid w:val="00A030A9"/>
    <w:rsid w:val="00A03BD1"/>
    <w:rsid w:val="00A03E61"/>
    <w:rsid w:val="00A0746B"/>
    <w:rsid w:val="00A07994"/>
    <w:rsid w:val="00A07D9D"/>
    <w:rsid w:val="00A10EC0"/>
    <w:rsid w:val="00A1130A"/>
    <w:rsid w:val="00A113D7"/>
    <w:rsid w:val="00A12358"/>
    <w:rsid w:val="00A12AF9"/>
    <w:rsid w:val="00A13109"/>
    <w:rsid w:val="00A13656"/>
    <w:rsid w:val="00A13B8E"/>
    <w:rsid w:val="00A1499D"/>
    <w:rsid w:val="00A1667E"/>
    <w:rsid w:val="00A16E05"/>
    <w:rsid w:val="00A2093C"/>
    <w:rsid w:val="00A229FA"/>
    <w:rsid w:val="00A22D21"/>
    <w:rsid w:val="00A23241"/>
    <w:rsid w:val="00A24088"/>
    <w:rsid w:val="00A25508"/>
    <w:rsid w:val="00A25622"/>
    <w:rsid w:val="00A25F51"/>
    <w:rsid w:val="00A27E1C"/>
    <w:rsid w:val="00A30CE7"/>
    <w:rsid w:val="00A312AA"/>
    <w:rsid w:val="00A317B3"/>
    <w:rsid w:val="00A3191B"/>
    <w:rsid w:val="00A320BF"/>
    <w:rsid w:val="00A327A2"/>
    <w:rsid w:val="00A32CC0"/>
    <w:rsid w:val="00A33016"/>
    <w:rsid w:val="00A333CF"/>
    <w:rsid w:val="00A3437C"/>
    <w:rsid w:val="00A3462A"/>
    <w:rsid w:val="00A35289"/>
    <w:rsid w:val="00A355F3"/>
    <w:rsid w:val="00A3591E"/>
    <w:rsid w:val="00A35AA7"/>
    <w:rsid w:val="00A3752C"/>
    <w:rsid w:val="00A377CB"/>
    <w:rsid w:val="00A37E0F"/>
    <w:rsid w:val="00A40BDB"/>
    <w:rsid w:val="00A40EBA"/>
    <w:rsid w:val="00A4113E"/>
    <w:rsid w:val="00A4170C"/>
    <w:rsid w:val="00A41B99"/>
    <w:rsid w:val="00A43C34"/>
    <w:rsid w:val="00A44554"/>
    <w:rsid w:val="00A44FEC"/>
    <w:rsid w:val="00A459D8"/>
    <w:rsid w:val="00A506A1"/>
    <w:rsid w:val="00A509D3"/>
    <w:rsid w:val="00A516B5"/>
    <w:rsid w:val="00A524B7"/>
    <w:rsid w:val="00A53887"/>
    <w:rsid w:val="00A53D14"/>
    <w:rsid w:val="00A55827"/>
    <w:rsid w:val="00A55B46"/>
    <w:rsid w:val="00A560DD"/>
    <w:rsid w:val="00A60A8A"/>
    <w:rsid w:val="00A610FF"/>
    <w:rsid w:val="00A618AF"/>
    <w:rsid w:val="00A61B5A"/>
    <w:rsid w:val="00A61C51"/>
    <w:rsid w:val="00A62A52"/>
    <w:rsid w:val="00A63523"/>
    <w:rsid w:val="00A64691"/>
    <w:rsid w:val="00A64FEB"/>
    <w:rsid w:val="00A65561"/>
    <w:rsid w:val="00A65DA1"/>
    <w:rsid w:val="00A65F4C"/>
    <w:rsid w:val="00A66B5E"/>
    <w:rsid w:val="00A66CD5"/>
    <w:rsid w:val="00A67D55"/>
    <w:rsid w:val="00A706B4"/>
    <w:rsid w:val="00A70B60"/>
    <w:rsid w:val="00A713EF"/>
    <w:rsid w:val="00A71528"/>
    <w:rsid w:val="00A7242A"/>
    <w:rsid w:val="00A7451A"/>
    <w:rsid w:val="00A74B0A"/>
    <w:rsid w:val="00A74D99"/>
    <w:rsid w:val="00A75A70"/>
    <w:rsid w:val="00A779D0"/>
    <w:rsid w:val="00A80516"/>
    <w:rsid w:val="00A80F0B"/>
    <w:rsid w:val="00A812D2"/>
    <w:rsid w:val="00A819C0"/>
    <w:rsid w:val="00A81A52"/>
    <w:rsid w:val="00A825FA"/>
    <w:rsid w:val="00A83CE8"/>
    <w:rsid w:val="00A84A84"/>
    <w:rsid w:val="00A861CF"/>
    <w:rsid w:val="00A86829"/>
    <w:rsid w:val="00A86A86"/>
    <w:rsid w:val="00A870EF"/>
    <w:rsid w:val="00A87157"/>
    <w:rsid w:val="00A9246B"/>
    <w:rsid w:val="00A92B9A"/>
    <w:rsid w:val="00A92D2E"/>
    <w:rsid w:val="00A931E8"/>
    <w:rsid w:val="00A93FDC"/>
    <w:rsid w:val="00A943E7"/>
    <w:rsid w:val="00A94CFE"/>
    <w:rsid w:val="00A95AC5"/>
    <w:rsid w:val="00A96315"/>
    <w:rsid w:val="00A96434"/>
    <w:rsid w:val="00A96B2B"/>
    <w:rsid w:val="00A97B57"/>
    <w:rsid w:val="00AA0961"/>
    <w:rsid w:val="00AA1293"/>
    <w:rsid w:val="00AA1588"/>
    <w:rsid w:val="00AA25FA"/>
    <w:rsid w:val="00AA3023"/>
    <w:rsid w:val="00AA45BF"/>
    <w:rsid w:val="00AA4D08"/>
    <w:rsid w:val="00AA519C"/>
    <w:rsid w:val="00AA6015"/>
    <w:rsid w:val="00AA6210"/>
    <w:rsid w:val="00AA7BCF"/>
    <w:rsid w:val="00AA7D58"/>
    <w:rsid w:val="00AB0140"/>
    <w:rsid w:val="00AB277B"/>
    <w:rsid w:val="00AB33C7"/>
    <w:rsid w:val="00AB3901"/>
    <w:rsid w:val="00AB4AC0"/>
    <w:rsid w:val="00AB5562"/>
    <w:rsid w:val="00AB5949"/>
    <w:rsid w:val="00AB7082"/>
    <w:rsid w:val="00AC0692"/>
    <w:rsid w:val="00AC0752"/>
    <w:rsid w:val="00AC0DD6"/>
    <w:rsid w:val="00AC0E7C"/>
    <w:rsid w:val="00AC22F4"/>
    <w:rsid w:val="00AC3779"/>
    <w:rsid w:val="00AC524C"/>
    <w:rsid w:val="00AC54D9"/>
    <w:rsid w:val="00AC5F08"/>
    <w:rsid w:val="00AC609F"/>
    <w:rsid w:val="00AC60E7"/>
    <w:rsid w:val="00AC64F4"/>
    <w:rsid w:val="00AC67A7"/>
    <w:rsid w:val="00AC785C"/>
    <w:rsid w:val="00AD02A7"/>
    <w:rsid w:val="00AD037E"/>
    <w:rsid w:val="00AD0BB5"/>
    <w:rsid w:val="00AD0F57"/>
    <w:rsid w:val="00AD106C"/>
    <w:rsid w:val="00AD173B"/>
    <w:rsid w:val="00AD19C2"/>
    <w:rsid w:val="00AD1D35"/>
    <w:rsid w:val="00AD2CF4"/>
    <w:rsid w:val="00AD436F"/>
    <w:rsid w:val="00AD583C"/>
    <w:rsid w:val="00AD6095"/>
    <w:rsid w:val="00AD7A2D"/>
    <w:rsid w:val="00AD7EB7"/>
    <w:rsid w:val="00AE0227"/>
    <w:rsid w:val="00AE0778"/>
    <w:rsid w:val="00AE0A0A"/>
    <w:rsid w:val="00AE1DE7"/>
    <w:rsid w:val="00AE30E3"/>
    <w:rsid w:val="00AE3A53"/>
    <w:rsid w:val="00AE3E93"/>
    <w:rsid w:val="00AE41B5"/>
    <w:rsid w:val="00AE4584"/>
    <w:rsid w:val="00AE4B5E"/>
    <w:rsid w:val="00AE5EFB"/>
    <w:rsid w:val="00AE7DA4"/>
    <w:rsid w:val="00AF03C1"/>
    <w:rsid w:val="00AF11D0"/>
    <w:rsid w:val="00AF2B50"/>
    <w:rsid w:val="00AF3430"/>
    <w:rsid w:val="00AF362B"/>
    <w:rsid w:val="00AF3A68"/>
    <w:rsid w:val="00AF3B01"/>
    <w:rsid w:val="00AF3F95"/>
    <w:rsid w:val="00AF4037"/>
    <w:rsid w:val="00AF478A"/>
    <w:rsid w:val="00AF4B5E"/>
    <w:rsid w:val="00AF59FA"/>
    <w:rsid w:val="00AF6880"/>
    <w:rsid w:val="00AF6DF2"/>
    <w:rsid w:val="00AF7B74"/>
    <w:rsid w:val="00B00982"/>
    <w:rsid w:val="00B00E55"/>
    <w:rsid w:val="00B01019"/>
    <w:rsid w:val="00B01410"/>
    <w:rsid w:val="00B018A3"/>
    <w:rsid w:val="00B01EDE"/>
    <w:rsid w:val="00B03013"/>
    <w:rsid w:val="00B035DF"/>
    <w:rsid w:val="00B0415B"/>
    <w:rsid w:val="00B071AB"/>
    <w:rsid w:val="00B07BBB"/>
    <w:rsid w:val="00B07D28"/>
    <w:rsid w:val="00B104F9"/>
    <w:rsid w:val="00B11A7B"/>
    <w:rsid w:val="00B12957"/>
    <w:rsid w:val="00B12B91"/>
    <w:rsid w:val="00B1313F"/>
    <w:rsid w:val="00B140A1"/>
    <w:rsid w:val="00B149D7"/>
    <w:rsid w:val="00B15049"/>
    <w:rsid w:val="00B150E1"/>
    <w:rsid w:val="00B15A07"/>
    <w:rsid w:val="00B170F1"/>
    <w:rsid w:val="00B17595"/>
    <w:rsid w:val="00B1777F"/>
    <w:rsid w:val="00B20781"/>
    <w:rsid w:val="00B20B27"/>
    <w:rsid w:val="00B22923"/>
    <w:rsid w:val="00B22C02"/>
    <w:rsid w:val="00B23716"/>
    <w:rsid w:val="00B23BA5"/>
    <w:rsid w:val="00B23F07"/>
    <w:rsid w:val="00B241B8"/>
    <w:rsid w:val="00B2465D"/>
    <w:rsid w:val="00B24B08"/>
    <w:rsid w:val="00B24EFF"/>
    <w:rsid w:val="00B24F85"/>
    <w:rsid w:val="00B25656"/>
    <w:rsid w:val="00B257E3"/>
    <w:rsid w:val="00B2651B"/>
    <w:rsid w:val="00B27A2C"/>
    <w:rsid w:val="00B27C01"/>
    <w:rsid w:val="00B30CD4"/>
    <w:rsid w:val="00B33949"/>
    <w:rsid w:val="00B34256"/>
    <w:rsid w:val="00B34C43"/>
    <w:rsid w:val="00B36C82"/>
    <w:rsid w:val="00B377A5"/>
    <w:rsid w:val="00B37C53"/>
    <w:rsid w:val="00B37E49"/>
    <w:rsid w:val="00B421D8"/>
    <w:rsid w:val="00B427FE"/>
    <w:rsid w:val="00B434D4"/>
    <w:rsid w:val="00B448BE"/>
    <w:rsid w:val="00B4552B"/>
    <w:rsid w:val="00B45D2A"/>
    <w:rsid w:val="00B473ED"/>
    <w:rsid w:val="00B50335"/>
    <w:rsid w:val="00B5095C"/>
    <w:rsid w:val="00B510E4"/>
    <w:rsid w:val="00B5145B"/>
    <w:rsid w:val="00B533F1"/>
    <w:rsid w:val="00B53924"/>
    <w:rsid w:val="00B53BA7"/>
    <w:rsid w:val="00B54DD3"/>
    <w:rsid w:val="00B550B7"/>
    <w:rsid w:val="00B55132"/>
    <w:rsid w:val="00B5600B"/>
    <w:rsid w:val="00B57634"/>
    <w:rsid w:val="00B5774C"/>
    <w:rsid w:val="00B5775C"/>
    <w:rsid w:val="00B57BD2"/>
    <w:rsid w:val="00B64763"/>
    <w:rsid w:val="00B668C2"/>
    <w:rsid w:val="00B700B9"/>
    <w:rsid w:val="00B7054F"/>
    <w:rsid w:val="00B70794"/>
    <w:rsid w:val="00B710B1"/>
    <w:rsid w:val="00B71B86"/>
    <w:rsid w:val="00B71F4B"/>
    <w:rsid w:val="00B731BA"/>
    <w:rsid w:val="00B73B73"/>
    <w:rsid w:val="00B748C5"/>
    <w:rsid w:val="00B74CB6"/>
    <w:rsid w:val="00B751DB"/>
    <w:rsid w:val="00B7628A"/>
    <w:rsid w:val="00B76613"/>
    <w:rsid w:val="00B76F5D"/>
    <w:rsid w:val="00B7718C"/>
    <w:rsid w:val="00B771DC"/>
    <w:rsid w:val="00B806A2"/>
    <w:rsid w:val="00B814D6"/>
    <w:rsid w:val="00B82135"/>
    <w:rsid w:val="00B822EE"/>
    <w:rsid w:val="00B828A6"/>
    <w:rsid w:val="00B831E1"/>
    <w:rsid w:val="00B8323B"/>
    <w:rsid w:val="00B84213"/>
    <w:rsid w:val="00B84CC0"/>
    <w:rsid w:val="00B85366"/>
    <w:rsid w:val="00B85B4E"/>
    <w:rsid w:val="00B86C09"/>
    <w:rsid w:val="00B86C3F"/>
    <w:rsid w:val="00B87646"/>
    <w:rsid w:val="00B87B8C"/>
    <w:rsid w:val="00B900CB"/>
    <w:rsid w:val="00B90974"/>
    <w:rsid w:val="00B90BD8"/>
    <w:rsid w:val="00B92FA0"/>
    <w:rsid w:val="00B93665"/>
    <w:rsid w:val="00B939EF"/>
    <w:rsid w:val="00B93BD9"/>
    <w:rsid w:val="00B93E95"/>
    <w:rsid w:val="00B9405F"/>
    <w:rsid w:val="00B94744"/>
    <w:rsid w:val="00B95188"/>
    <w:rsid w:val="00B95412"/>
    <w:rsid w:val="00B962E0"/>
    <w:rsid w:val="00B96488"/>
    <w:rsid w:val="00B970A5"/>
    <w:rsid w:val="00BA0D92"/>
    <w:rsid w:val="00BA136B"/>
    <w:rsid w:val="00BA1AB3"/>
    <w:rsid w:val="00BA1F5E"/>
    <w:rsid w:val="00BA2A97"/>
    <w:rsid w:val="00BA4686"/>
    <w:rsid w:val="00BA546B"/>
    <w:rsid w:val="00BA62DF"/>
    <w:rsid w:val="00BA78FD"/>
    <w:rsid w:val="00BB011D"/>
    <w:rsid w:val="00BB3091"/>
    <w:rsid w:val="00BB4A4A"/>
    <w:rsid w:val="00BB5210"/>
    <w:rsid w:val="00BB5574"/>
    <w:rsid w:val="00BB56AD"/>
    <w:rsid w:val="00BB66D5"/>
    <w:rsid w:val="00BB6CCD"/>
    <w:rsid w:val="00BC19E5"/>
    <w:rsid w:val="00BC2959"/>
    <w:rsid w:val="00BC2EAD"/>
    <w:rsid w:val="00BC36CF"/>
    <w:rsid w:val="00BC3B09"/>
    <w:rsid w:val="00BC5EC2"/>
    <w:rsid w:val="00BC7046"/>
    <w:rsid w:val="00BD0480"/>
    <w:rsid w:val="00BD0BDF"/>
    <w:rsid w:val="00BD221A"/>
    <w:rsid w:val="00BD2E70"/>
    <w:rsid w:val="00BD2F3F"/>
    <w:rsid w:val="00BD4526"/>
    <w:rsid w:val="00BD50CA"/>
    <w:rsid w:val="00BD519F"/>
    <w:rsid w:val="00BD5B5A"/>
    <w:rsid w:val="00BD6308"/>
    <w:rsid w:val="00BD6349"/>
    <w:rsid w:val="00BE0005"/>
    <w:rsid w:val="00BE027F"/>
    <w:rsid w:val="00BE0AA8"/>
    <w:rsid w:val="00BE0BCB"/>
    <w:rsid w:val="00BE0D41"/>
    <w:rsid w:val="00BE23C8"/>
    <w:rsid w:val="00BE36E5"/>
    <w:rsid w:val="00BE395A"/>
    <w:rsid w:val="00BE4A91"/>
    <w:rsid w:val="00BE4BF4"/>
    <w:rsid w:val="00BE5A07"/>
    <w:rsid w:val="00BE5A8F"/>
    <w:rsid w:val="00BE5CA2"/>
    <w:rsid w:val="00BE6783"/>
    <w:rsid w:val="00BE6BE7"/>
    <w:rsid w:val="00BE6FE6"/>
    <w:rsid w:val="00BF0D20"/>
    <w:rsid w:val="00BF0FB4"/>
    <w:rsid w:val="00BF1B19"/>
    <w:rsid w:val="00BF2E0E"/>
    <w:rsid w:val="00BF3257"/>
    <w:rsid w:val="00BF337C"/>
    <w:rsid w:val="00BF3909"/>
    <w:rsid w:val="00BF5BAC"/>
    <w:rsid w:val="00BF6338"/>
    <w:rsid w:val="00BF6769"/>
    <w:rsid w:val="00BF6782"/>
    <w:rsid w:val="00BF68C8"/>
    <w:rsid w:val="00C00315"/>
    <w:rsid w:val="00C01A5F"/>
    <w:rsid w:val="00C022F0"/>
    <w:rsid w:val="00C02B61"/>
    <w:rsid w:val="00C03B30"/>
    <w:rsid w:val="00C0407B"/>
    <w:rsid w:val="00C0426F"/>
    <w:rsid w:val="00C04637"/>
    <w:rsid w:val="00C048E1"/>
    <w:rsid w:val="00C05728"/>
    <w:rsid w:val="00C05AAB"/>
    <w:rsid w:val="00C06B14"/>
    <w:rsid w:val="00C10ACA"/>
    <w:rsid w:val="00C137D0"/>
    <w:rsid w:val="00C13C12"/>
    <w:rsid w:val="00C140FE"/>
    <w:rsid w:val="00C144CE"/>
    <w:rsid w:val="00C15534"/>
    <w:rsid w:val="00C1634A"/>
    <w:rsid w:val="00C17258"/>
    <w:rsid w:val="00C17C5F"/>
    <w:rsid w:val="00C17E07"/>
    <w:rsid w:val="00C206BA"/>
    <w:rsid w:val="00C20C3B"/>
    <w:rsid w:val="00C20FF7"/>
    <w:rsid w:val="00C21B55"/>
    <w:rsid w:val="00C21D1B"/>
    <w:rsid w:val="00C227EC"/>
    <w:rsid w:val="00C24668"/>
    <w:rsid w:val="00C24A08"/>
    <w:rsid w:val="00C260A7"/>
    <w:rsid w:val="00C26F7F"/>
    <w:rsid w:val="00C30B79"/>
    <w:rsid w:val="00C33F80"/>
    <w:rsid w:val="00C37A04"/>
    <w:rsid w:val="00C406AF"/>
    <w:rsid w:val="00C4071F"/>
    <w:rsid w:val="00C41C30"/>
    <w:rsid w:val="00C41F3B"/>
    <w:rsid w:val="00C427F4"/>
    <w:rsid w:val="00C429DC"/>
    <w:rsid w:val="00C42FAC"/>
    <w:rsid w:val="00C44219"/>
    <w:rsid w:val="00C44C3B"/>
    <w:rsid w:val="00C45051"/>
    <w:rsid w:val="00C4505C"/>
    <w:rsid w:val="00C45321"/>
    <w:rsid w:val="00C46835"/>
    <w:rsid w:val="00C4683B"/>
    <w:rsid w:val="00C46B5F"/>
    <w:rsid w:val="00C47CF3"/>
    <w:rsid w:val="00C51B7E"/>
    <w:rsid w:val="00C524AB"/>
    <w:rsid w:val="00C52B48"/>
    <w:rsid w:val="00C530A5"/>
    <w:rsid w:val="00C53FA9"/>
    <w:rsid w:val="00C546BB"/>
    <w:rsid w:val="00C55967"/>
    <w:rsid w:val="00C55AF6"/>
    <w:rsid w:val="00C55DC2"/>
    <w:rsid w:val="00C55E14"/>
    <w:rsid w:val="00C560FB"/>
    <w:rsid w:val="00C56DCC"/>
    <w:rsid w:val="00C57AB2"/>
    <w:rsid w:val="00C604F8"/>
    <w:rsid w:val="00C61066"/>
    <w:rsid w:val="00C610AE"/>
    <w:rsid w:val="00C6164A"/>
    <w:rsid w:val="00C61BEE"/>
    <w:rsid w:val="00C61C88"/>
    <w:rsid w:val="00C6306E"/>
    <w:rsid w:val="00C63880"/>
    <w:rsid w:val="00C64376"/>
    <w:rsid w:val="00C64723"/>
    <w:rsid w:val="00C651CA"/>
    <w:rsid w:val="00C657FB"/>
    <w:rsid w:val="00C6763F"/>
    <w:rsid w:val="00C70256"/>
    <w:rsid w:val="00C706AA"/>
    <w:rsid w:val="00C7167F"/>
    <w:rsid w:val="00C71967"/>
    <w:rsid w:val="00C71B1F"/>
    <w:rsid w:val="00C729CC"/>
    <w:rsid w:val="00C75176"/>
    <w:rsid w:val="00C757C6"/>
    <w:rsid w:val="00C7588B"/>
    <w:rsid w:val="00C765E4"/>
    <w:rsid w:val="00C76729"/>
    <w:rsid w:val="00C77604"/>
    <w:rsid w:val="00C803B1"/>
    <w:rsid w:val="00C83D4B"/>
    <w:rsid w:val="00C84006"/>
    <w:rsid w:val="00C847DC"/>
    <w:rsid w:val="00C85774"/>
    <w:rsid w:val="00C85B2B"/>
    <w:rsid w:val="00C86E94"/>
    <w:rsid w:val="00C90E50"/>
    <w:rsid w:val="00C91549"/>
    <w:rsid w:val="00C927F4"/>
    <w:rsid w:val="00C92A65"/>
    <w:rsid w:val="00C92ABD"/>
    <w:rsid w:val="00C93143"/>
    <w:rsid w:val="00C94616"/>
    <w:rsid w:val="00C9540A"/>
    <w:rsid w:val="00C966EE"/>
    <w:rsid w:val="00C9680A"/>
    <w:rsid w:val="00C96A9C"/>
    <w:rsid w:val="00C97647"/>
    <w:rsid w:val="00CA03D8"/>
    <w:rsid w:val="00CA0783"/>
    <w:rsid w:val="00CA17C1"/>
    <w:rsid w:val="00CA358D"/>
    <w:rsid w:val="00CA3D95"/>
    <w:rsid w:val="00CA6695"/>
    <w:rsid w:val="00CB0124"/>
    <w:rsid w:val="00CB0B4B"/>
    <w:rsid w:val="00CB0C2A"/>
    <w:rsid w:val="00CB0CBE"/>
    <w:rsid w:val="00CB1BCB"/>
    <w:rsid w:val="00CB2E22"/>
    <w:rsid w:val="00CB43A6"/>
    <w:rsid w:val="00CB4F83"/>
    <w:rsid w:val="00CB72D1"/>
    <w:rsid w:val="00CC0113"/>
    <w:rsid w:val="00CC29B6"/>
    <w:rsid w:val="00CC29D6"/>
    <w:rsid w:val="00CC40F3"/>
    <w:rsid w:val="00CC467D"/>
    <w:rsid w:val="00CC4D0D"/>
    <w:rsid w:val="00CC503D"/>
    <w:rsid w:val="00CC5C33"/>
    <w:rsid w:val="00CD0A4F"/>
    <w:rsid w:val="00CD173A"/>
    <w:rsid w:val="00CD269E"/>
    <w:rsid w:val="00CD296B"/>
    <w:rsid w:val="00CD300C"/>
    <w:rsid w:val="00CD4035"/>
    <w:rsid w:val="00CD42F5"/>
    <w:rsid w:val="00CD45FD"/>
    <w:rsid w:val="00CD4657"/>
    <w:rsid w:val="00CD5969"/>
    <w:rsid w:val="00CD5BD3"/>
    <w:rsid w:val="00CD6340"/>
    <w:rsid w:val="00CD6553"/>
    <w:rsid w:val="00CD7378"/>
    <w:rsid w:val="00CD7B65"/>
    <w:rsid w:val="00CD7BBD"/>
    <w:rsid w:val="00CD7DAE"/>
    <w:rsid w:val="00CD7F16"/>
    <w:rsid w:val="00CE0858"/>
    <w:rsid w:val="00CE132A"/>
    <w:rsid w:val="00CE1515"/>
    <w:rsid w:val="00CE4C46"/>
    <w:rsid w:val="00CE4CAE"/>
    <w:rsid w:val="00CE565B"/>
    <w:rsid w:val="00CE5F61"/>
    <w:rsid w:val="00CE7480"/>
    <w:rsid w:val="00CE7A08"/>
    <w:rsid w:val="00CF0009"/>
    <w:rsid w:val="00CF1559"/>
    <w:rsid w:val="00CF1625"/>
    <w:rsid w:val="00CF1B65"/>
    <w:rsid w:val="00CF2553"/>
    <w:rsid w:val="00CF3ACB"/>
    <w:rsid w:val="00CF3F81"/>
    <w:rsid w:val="00CF56C3"/>
    <w:rsid w:val="00CF65E3"/>
    <w:rsid w:val="00CF6E97"/>
    <w:rsid w:val="00D00082"/>
    <w:rsid w:val="00D006E0"/>
    <w:rsid w:val="00D02841"/>
    <w:rsid w:val="00D04E88"/>
    <w:rsid w:val="00D0551F"/>
    <w:rsid w:val="00D0564F"/>
    <w:rsid w:val="00D0571D"/>
    <w:rsid w:val="00D05CEF"/>
    <w:rsid w:val="00D0690A"/>
    <w:rsid w:val="00D119D2"/>
    <w:rsid w:val="00D12284"/>
    <w:rsid w:val="00D13664"/>
    <w:rsid w:val="00D1645C"/>
    <w:rsid w:val="00D16613"/>
    <w:rsid w:val="00D166AB"/>
    <w:rsid w:val="00D169AB"/>
    <w:rsid w:val="00D17BCE"/>
    <w:rsid w:val="00D17D9C"/>
    <w:rsid w:val="00D17F77"/>
    <w:rsid w:val="00D210CB"/>
    <w:rsid w:val="00D213DD"/>
    <w:rsid w:val="00D215D8"/>
    <w:rsid w:val="00D22570"/>
    <w:rsid w:val="00D22D6A"/>
    <w:rsid w:val="00D240C5"/>
    <w:rsid w:val="00D2412A"/>
    <w:rsid w:val="00D246C1"/>
    <w:rsid w:val="00D24ED0"/>
    <w:rsid w:val="00D25CCA"/>
    <w:rsid w:val="00D26033"/>
    <w:rsid w:val="00D2630F"/>
    <w:rsid w:val="00D263C8"/>
    <w:rsid w:val="00D2670B"/>
    <w:rsid w:val="00D26DFF"/>
    <w:rsid w:val="00D27495"/>
    <w:rsid w:val="00D277CD"/>
    <w:rsid w:val="00D3040A"/>
    <w:rsid w:val="00D312C2"/>
    <w:rsid w:val="00D319ED"/>
    <w:rsid w:val="00D32102"/>
    <w:rsid w:val="00D32141"/>
    <w:rsid w:val="00D32ADE"/>
    <w:rsid w:val="00D333EA"/>
    <w:rsid w:val="00D3486C"/>
    <w:rsid w:val="00D350C8"/>
    <w:rsid w:val="00D35AF8"/>
    <w:rsid w:val="00D360F0"/>
    <w:rsid w:val="00D36BE8"/>
    <w:rsid w:val="00D37DF8"/>
    <w:rsid w:val="00D37EB1"/>
    <w:rsid w:val="00D40469"/>
    <w:rsid w:val="00D408DC"/>
    <w:rsid w:val="00D40D82"/>
    <w:rsid w:val="00D40FA5"/>
    <w:rsid w:val="00D41D5E"/>
    <w:rsid w:val="00D428F4"/>
    <w:rsid w:val="00D42941"/>
    <w:rsid w:val="00D43010"/>
    <w:rsid w:val="00D452A7"/>
    <w:rsid w:val="00D45FD4"/>
    <w:rsid w:val="00D47AB6"/>
    <w:rsid w:val="00D47AFC"/>
    <w:rsid w:val="00D47FCF"/>
    <w:rsid w:val="00D51E63"/>
    <w:rsid w:val="00D521B3"/>
    <w:rsid w:val="00D53459"/>
    <w:rsid w:val="00D54A80"/>
    <w:rsid w:val="00D553BC"/>
    <w:rsid w:val="00D55B1C"/>
    <w:rsid w:val="00D55EE0"/>
    <w:rsid w:val="00D561D7"/>
    <w:rsid w:val="00D56CD6"/>
    <w:rsid w:val="00D578AB"/>
    <w:rsid w:val="00D601A3"/>
    <w:rsid w:val="00D60ECA"/>
    <w:rsid w:val="00D6173F"/>
    <w:rsid w:val="00D61AB7"/>
    <w:rsid w:val="00D624EC"/>
    <w:rsid w:val="00D626AE"/>
    <w:rsid w:val="00D64601"/>
    <w:rsid w:val="00D65922"/>
    <w:rsid w:val="00D66346"/>
    <w:rsid w:val="00D670F9"/>
    <w:rsid w:val="00D7031A"/>
    <w:rsid w:val="00D7096D"/>
    <w:rsid w:val="00D70DAB"/>
    <w:rsid w:val="00D73A41"/>
    <w:rsid w:val="00D7527A"/>
    <w:rsid w:val="00D75DA2"/>
    <w:rsid w:val="00D76401"/>
    <w:rsid w:val="00D77284"/>
    <w:rsid w:val="00D807F1"/>
    <w:rsid w:val="00D813AE"/>
    <w:rsid w:val="00D8142F"/>
    <w:rsid w:val="00D81F26"/>
    <w:rsid w:val="00D82F4F"/>
    <w:rsid w:val="00D82F93"/>
    <w:rsid w:val="00D836CE"/>
    <w:rsid w:val="00D854D4"/>
    <w:rsid w:val="00D90148"/>
    <w:rsid w:val="00D90AD6"/>
    <w:rsid w:val="00D91046"/>
    <w:rsid w:val="00D91887"/>
    <w:rsid w:val="00D918BA"/>
    <w:rsid w:val="00D91E89"/>
    <w:rsid w:val="00D92837"/>
    <w:rsid w:val="00D92859"/>
    <w:rsid w:val="00D92D37"/>
    <w:rsid w:val="00D9341E"/>
    <w:rsid w:val="00D93AE7"/>
    <w:rsid w:val="00D93B72"/>
    <w:rsid w:val="00D94741"/>
    <w:rsid w:val="00D952CE"/>
    <w:rsid w:val="00D952DE"/>
    <w:rsid w:val="00D959FF"/>
    <w:rsid w:val="00D95B13"/>
    <w:rsid w:val="00D9656D"/>
    <w:rsid w:val="00D97A3A"/>
    <w:rsid w:val="00DA0265"/>
    <w:rsid w:val="00DA0D2E"/>
    <w:rsid w:val="00DA0EFE"/>
    <w:rsid w:val="00DA1DF5"/>
    <w:rsid w:val="00DA2F32"/>
    <w:rsid w:val="00DA358C"/>
    <w:rsid w:val="00DA3E05"/>
    <w:rsid w:val="00DA4408"/>
    <w:rsid w:val="00DA47F6"/>
    <w:rsid w:val="00DA522F"/>
    <w:rsid w:val="00DA6271"/>
    <w:rsid w:val="00DA641E"/>
    <w:rsid w:val="00DB0548"/>
    <w:rsid w:val="00DB11A8"/>
    <w:rsid w:val="00DB1F3F"/>
    <w:rsid w:val="00DB2D62"/>
    <w:rsid w:val="00DB3BAC"/>
    <w:rsid w:val="00DB49D5"/>
    <w:rsid w:val="00DB50F3"/>
    <w:rsid w:val="00DB5591"/>
    <w:rsid w:val="00DB5BCA"/>
    <w:rsid w:val="00DB5F9D"/>
    <w:rsid w:val="00DB624B"/>
    <w:rsid w:val="00DC1865"/>
    <w:rsid w:val="00DC1A6E"/>
    <w:rsid w:val="00DC1EA1"/>
    <w:rsid w:val="00DC2AFC"/>
    <w:rsid w:val="00DC4220"/>
    <w:rsid w:val="00DC574A"/>
    <w:rsid w:val="00DC6092"/>
    <w:rsid w:val="00DC6610"/>
    <w:rsid w:val="00DD0DA9"/>
    <w:rsid w:val="00DD1242"/>
    <w:rsid w:val="00DD1F45"/>
    <w:rsid w:val="00DD2C2A"/>
    <w:rsid w:val="00DD3BEC"/>
    <w:rsid w:val="00DD3C64"/>
    <w:rsid w:val="00DD5FB4"/>
    <w:rsid w:val="00DD63BE"/>
    <w:rsid w:val="00DD7D46"/>
    <w:rsid w:val="00DE0E10"/>
    <w:rsid w:val="00DE119A"/>
    <w:rsid w:val="00DE2C08"/>
    <w:rsid w:val="00DE2CBE"/>
    <w:rsid w:val="00DE339F"/>
    <w:rsid w:val="00DE3AEE"/>
    <w:rsid w:val="00DE40AA"/>
    <w:rsid w:val="00DE40B2"/>
    <w:rsid w:val="00DE4594"/>
    <w:rsid w:val="00DE665D"/>
    <w:rsid w:val="00DE779D"/>
    <w:rsid w:val="00DE7C4F"/>
    <w:rsid w:val="00DF0F51"/>
    <w:rsid w:val="00DF2077"/>
    <w:rsid w:val="00DF26BE"/>
    <w:rsid w:val="00DF26DB"/>
    <w:rsid w:val="00DF28A8"/>
    <w:rsid w:val="00DF5305"/>
    <w:rsid w:val="00DF64E0"/>
    <w:rsid w:val="00DF659F"/>
    <w:rsid w:val="00DF6D30"/>
    <w:rsid w:val="00DF6DD9"/>
    <w:rsid w:val="00DF74D8"/>
    <w:rsid w:val="00DF7671"/>
    <w:rsid w:val="00DF7FEB"/>
    <w:rsid w:val="00E00B76"/>
    <w:rsid w:val="00E016AF"/>
    <w:rsid w:val="00E018F2"/>
    <w:rsid w:val="00E03071"/>
    <w:rsid w:val="00E03338"/>
    <w:rsid w:val="00E039C8"/>
    <w:rsid w:val="00E04215"/>
    <w:rsid w:val="00E0667D"/>
    <w:rsid w:val="00E10C32"/>
    <w:rsid w:val="00E116C5"/>
    <w:rsid w:val="00E11862"/>
    <w:rsid w:val="00E11EF3"/>
    <w:rsid w:val="00E12656"/>
    <w:rsid w:val="00E12D91"/>
    <w:rsid w:val="00E14CF6"/>
    <w:rsid w:val="00E14D13"/>
    <w:rsid w:val="00E15C13"/>
    <w:rsid w:val="00E15C39"/>
    <w:rsid w:val="00E1628D"/>
    <w:rsid w:val="00E1668B"/>
    <w:rsid w:val="00E213C7"/>
    <w:rsid w:val="00E22214"/>
    <w:rsid w:val="00E22A64"/>
    <w:rsid w:val="00E23ADA"/>
    <w:rsid w:val="00E23DA6"/>
    <w:rsid w:val="00E2491F"/>
    <w:rsid w:val="00E24F7E"/>
    <w:rsid w:val="00E26181"/>
    <w:rsid w:val="00E267AC"/>
    <w:rsid w:val="00E2768B"/>
    <w:rsid w:val="00E30FF8"/>
    <w:rsid w:val="00E3153E"/>
    <w:rsid w:val="00E3182F"/>
    <w:rsid w:val="00E31DA7"/>
    <w:rsid w:val="00E32605"/>
    <w:rsid w:val="00E3295D"/>
    <w:rsid w:val="00E33D7D"/>
    <w:rsid w:val="00E34C1A"/>
    <w:rsid w:val="00E34FEF"/>
    <w:rsid w:val="00E35127"/>
    <w:rsid w:val="00E35997"/>
    <w:rsid w:val="00E35D74"/>
    <w:rsid w:val="00E36A6A"/>
    <w:rsid w:val="00E36FEC"/>
    <w:rsid w:val="00E37843"/>
    <w:rsid w:val="00E41741"/>
    <w:rsid w:val="00E41DDD"/>
    <w:rsid w:val="00E42F72"/>
    <w:rsid w:val="00E43D7C"/>
    <w:rsid w:val="00E4419A"/>
    <w:rsid w:val="00E44CB8"/>
    <w:rsid w:val="00E451AB"/>
    <w:rsid w:val="00E461A8"/>
    <w:rsid w:val="00E50800"/>
    <w:rsid w:val="00E5096C"/>
    <w:rsid w:val="00E51A71"/>
    <w:rsid w:val="00E51B51"/>
    <w:rsid w:val="00E528E9"/>
    <w:rsid w:val="00E5304B"/>
    <w:rsid w:val="00E53B1B"/>
    <w:rsid w:val="00E54537"/>
    <w:rsid w:val="00E55202"/>
    <w:rsid w:val="00E5735D"/>
    <w:rsid w:val="00E57963"/>
    <w:rsid w:val="00E60184"/>
    <w:rsid w:val="00E60911"/>
    <w:rsid w:val="00E60B4F"/>
    <w:rsid w:val="00E60E64"/>
    <w:rsid w:val="00E61C88"/>
    <w:rsid w:val="00E63466"/>
    <w:rsid w:val="00E6497B"/>
    <w:rsid w:val="00E662CB"/>
    <w:rsid w:val="00E7140A"/>
    <w:rsid w:val="00E7155C"/>
    <w:rsid w:val="00E71EBD"/>
    <w:rsid w:val="00E71FD5"/>
    <w:rsid w:val="00E72995"/>
    <w:rsid w:val="00E72EDC"/>
    <w:rsid w:val="00E74580"/>
    <w:rsid w:val="00E74C1D"/>
    <w:rsid w:val="00E7503F"/>
    <w:rsid w:val="00E752E2"/>
    <w:rsid w:val="00E755EC"/>
    <w:rsid w:val="00E75B72"/>
    <w:rsid w:val="00E7653F"/>
    <w:rsid w:val="00E76911"/>
    <w:rsid w:val="00E77EF0"/>
    <w:rsid w:val="00E804FB"/>
    <w:rsid w:val="00E808C4"/>
    <w:rsid w:val="00E80CF0"/>
    <w:rsid w:val="00E84E9A"/>
    <w:rsid w:val="00E851A5"/>
    <w:rsid w:val="00E860C9"/>
    <w:rsid w:val="00E860F9"/>
    <w:rsid w:val="00E87C6A"/>
    <w:rsid w:val="00E907DB"/>
    <w:rsid w:val="00E90CF8"/>
    <w:rsid w:val="00E91C1A"/>
    <w:rsid w:val="00E93D6B"/>
    <w:rsid w:val="00E942AA"/>
    <w:rsid w:val="00E94479"/>
    <w:rsid w:val="00E95965"/>
    <w:rsid w:val="00E975C5"/>
    <w:rsid w:val="00E97B81"/>
    <w:rsid w:val="00EA0362"/>
    <w:rsid w:val="00EA21CE"/>
    <w:rsid w:val="00EA2311"/>
    <w:rsid w:val="00EA2604"/>
    <w:rsid w:val="00EA2C51"/>
    <w:rsid w:val="00EA3AFE"/>
    <w:rsid w:val="00EA3F3D"/>
    <w:rsid w:val="00EA4E26"/>
    <w:rsid w:val="00EA68B9"/>
    <w:rsid w:val="00EA7436"/>
    <w:rsid w:val="00EB211C"/>
    <w:rsid w:val="00EB3E27"/>
    <w:rsid w:val="00EB4D6F"/>
    <w:rsid w:val="00EB5368"/>
    <w:rsid w:val="00EB53BC"/>
    <w:rsid w:val="00EB644E"/>
    <w:rsid w:val="00EB7D85"/>
    <w:rsid w:val="00EC00E0"/>
    <w:rsid w:val="00EC2516"/>
    <w:rsid w:val="00EC51FE"/>
    <w:rsid w:val="00EC5DC1"/>
    <w:rsid w:val="00EC6783"/>
    <w:rsid w:val="00EC6DDA"/>
    <w:rsid w:val="00EC74C5"/>
    <w:rsid w:val="00ED2457"/>
    <w:rsid w:val="00ED3095"/>
    <w:rsid w:val="00ED403E"/>
    <w:rsid w:val="00ED4B6F"/>
    <w:rsid w:val="00ED5107"/>
    <w:rsid w:val="00ED56D1"/>
    <w:rsid w:val="00ED56E2"/>
    <w:rsid w:val="00ED59B8"/>
    <w:rsid w:val="00ED5BB0"/>
    <w:rsid w:val="00ED637C"/>
    <w:rsid w:val="00ED6690"/>
    <w:rsid w:val="00ED6EF3"/>
    <w:rsid w:val="00ED7185"/>
    <w:rsid w:val="00ED764C"/>
    <w:rsid w:val="00EE013F"/>
    <w:rsid w:val="00EE01D1"/>
    <w:rsid w:val="00EE0523"/>
    <w:rsid w:val="00EE28BF"/>
    <w:rsid w:val="00EE3CBF"/>
    <w:rsid w:val="00EE4989"/>
    <w:rsid w:val="00EE5277"/>
    <w:rsid w:val="00EE543C"/>
    <w:rsid w:val="00EE702D"/>
    <w:rsid w:val="00EE708D"/>
    <w:rsid w:val="00EF0824"/>
    <w:rsid w:val="00EF2B2E"/>
    <w:rsid w:val="00EF474D"/>
    <w:rsid w:val="00EF4CC7"/>
    <w:rsid w:val="00EF513E"/>
    <w:rsid w:val="00EF7AB1"/>
    <w:rsid w:val="00F0026B"/>
    <w:rsid w:val="00F00A81"/>
    <w:rsid w:val="00F00CC3"/>
    <w:rsid w:val="00F018BE"/>
    <w:rsid w:val="00F0239B"/>
    <w:rsid w:val="00F034CC"/>
    <w:rsid w:val="00F03618"/>
    <w:rsid w:val="00F0661F"/>
    <w:rsid w:val="00F068C7"/>
    <w:rsid w:val="00F06CFD"/>
    <w:rsid w:val="00F077D6"/>
    <w:rsid w:val="00F1006D"/>
    <w:rsid w:val="00F10482"/>
    <w:rsid w:val="00F10843"/>
    <w:rsid w:val="00F10DA7"/>
    <w:rsid w:val="00F12193"/>
    <w:rsid w:val="00F1242D"/>
    <w:rsid w:val="00F12A3D"/>
    <w:rsid w:val="00F12B9C"/>
    <w:rsid w:val="00F12E89"/>
    <w:rsid w:val="00F130B4"/>
    <w:rsid w:val="00F13964"/>
    <w:rsid w:val="00F14CA2"/>
    <w:rsid w:val="00F14CBC"/>
    <w:rsid w:val="00F1546D"/>
    <w:rsid w:val="00F15887"/>
    <w:rsid w:val="00F15C84"/>
    <w:rsid w:val="00F15E1C"/>
    <w:rsid w:val="00F212A7"/>
    <w:rsid w:val="00F2292D"/>
    <w:rsid w:val="00F22BA8"/>
    <w:rsid w:val="00F23645"/>
    <w:rsid w:val="00F239E7"/>
    <w:rsid w:val="00F24CDD"/>
    <w:rsid w:val="00F24D96"/>
    <w:rsid w:val="00F2562B"/>
    <w:rsid w:val="00F27144"/>
    <w:rsid w:val="00F273F1"/>
    <w:rsid w:val="00F274A6"/>
    <w:rsid w:val="00F2791B"/>
    <w:rsid w:val="00F27ECD"/>
    <w:rsid w:val="00F31870"/>
    <w:rsid w:val="00F332D3"/>
    <w:rsid w:val="00F34E37"/>
    <w:rsid w:val="00F35725"/>
    <w:rsid w:val="00F36A78"/>
    <w:rsid w:val="00F36ABF"/>
    <w:rsid w:val="00F36DBE"/>
    <w:rsid w:val="00F37440"/>
    <w:rsid w:val="00F40346"/>
    <w:rsid w:val="00F40DAC"/>
    <w:rsid w:val="00F40EE2"/>
    <w:rsid w:val="00F41420"/>
    <w:rsid w:val="00F4186F"/>
    <w:rsid w:val="00F41C94"/>
    <w:rsid w:val="00F42152"/>
    <w:rsid w:val="00F43BA2"/>
    <w:rsid w:val="00F43F62"/>
    <w:rsid w:val="00F44F47"/>
    <w:rsid w:val="00F46043"/>
    <w:rsid w:val="00F462FA"/>
    <w:rsid w:val="00F4713E"/>
    <w:rsid w:val="00F4722D"/>
    <w:rsid w:val="00F472B6"/>
    <w:rsid w:val="00F507EA"/>
    <w:rsid w:val="00F50811"/>
    <w:rsid w:val="00F50A5B"/>
    <w:rsid w:val="00F530D2"/>
    <w:rsid w:val="00F53AB6"/>
    <w:rsid w:val="00F545DF"/>
    <w:rsid w:val="00F54EA5"/>
    <w:rsid w:val="00F56C74"/>
    <w:rsid w:val="00F576F6"/>
    <w:rsid w:val="00F57C9A"/>
    <w:rsid w:val="00F60625"/>
    <w:rsid w:val="00F62802"/>
    <w:rsid w:val="00F62D42"/>
    <w:rsid w:val="00F6365C"/>
    <w:rsid w:val="00F643CD"/>
    <w:rsid w:val="00F64711"/>
    <w:rsid w:val="00F65562"/>
    <w:rsid w:val="00F668FE"/>
    <w:rsid w:val="00F674D0"/>
    <w:rsid w:val="00F70B83"/>
    <w:rsid w:val="00F719DE"/>
    <w:rsid w:val="00F71A5F"/>
    <w:rsid w:val="00F72626"/>
    <w:rsid w:val="00F73D74"/>
    <w:rsid w:val="00F74AD2"/>
    <w:rsid w:val="00F75223"/>
    <w:rsid w:val="00F75EC3"/>
    <w:rsid w:val="00F760BB"/>
    <w:rsid w:val="00F76A92"/>
    <w:rsid w:val="00F7748A"/>
    <w:rsid w:val="00F77DA8"/>
    <w:rsid w:val="00F8281B"/>
    <w:rsid w:val="00F83564"/>
    <w:rsid w:val="00F847FA"/>
    <w:rsid w:val="00F85000"/>
    <w:rsid w:val="00F851AF"/>
    <w:rsid w:val="00F867D6"/>
    <w:rsid w:val="00F8760C"/>
    <w:rsid w:val="00F87BC1"/>
    <w:rsid w:val="00F911EE"/>
    <w:rsid w:val="00F91A1B"/>
    <w:rsid w:val="00F92270"/>
    <w:rsid w:val="00F9276C"/>
    <w:rsid w:val="00F92E37"/>
    <w:rsid w:val="00F93EBE"/>
    <w:rsid w:val="00F95140"/>
    <w:rsid w:val="00F958B8"/>
    <w:rsid w:val="00F9615A"/>
    <w:rsid w:val="00F96D6D"/>
    <w:rsid w:val="00F9747C"/>
    <w:rsid w:val="00FA009F"/>
    <w:rsid w:val="00FA058D"/>
    <w:rsid w:val="00FA106C"/>
    <w:rsid w:val="00FA141B"/>
    <w:rsid w:val="00FA163C"/>
    <w:rsid w:val="00FA2E0A"/>
    <w:rsid w:val="00FA3332"/>
    <w:rsid w:val="00FA33C0"/>
    <w:rsid w:val="00FA385C"/>
    <w:rsid w:val="00FA4042"/>
    <w:rsid w:val="00FA4065"/>
    <w:rsid w:val="00FA5DEF"/>
    <w:rsid w:val="00FA6DB9"/>
    <w:rsid w:val="00FA72CC"/>
    <w:rsid w:val="00FA74C7"/>
    <w:rsid w:val="00FA7BA1"/>
    <w:rsid w:val="00FB01CA"/>
    <w:rsid w:val="00FB1491"/>
    <w:rsid w:val="00FB1765"/>
    <w:rsid w:val="00FB2159"/>
    <w:rsid w:val="00FB33EB"/>
    <w:rsid w:val="00FB42BF"/>
    <w:rsid w:val="00FB5B20"/>
    <w:rsid w:val="00FB61DB"/>
    <w:rsid w:val="00FB7411"/>
    <w:rsid w:val="00FB786F"/>
    <w:rsid w:val="00FC1E96"/>
    <w:rsid w:val="00FC2F15"/>
    <w:rsid w:val="00FC2FCE"/>
    <w:rsid w:val="00FC4984"/>
    <w:rsid w:val="00FC5586"/>
    <w:rsid w:val="00FC78BA"/>
    <w:rsid w:val="00FC7973"/>
    <w:rsid w:val="00FD38A3"/>
    <w:rsid w:val="00FD39A1"/>
    <w:rsid w:val="00FD3EE8"/>
    <w:rsid w:val="00FD408F"/>
    <w:rsid w:val="00FD4177"/>
    <w:rsid w:val="00FD4939"/>
    <w:rsid w:val="00FD4988"/>
    <w:rsid w:val="00FD4D63"/>
    <w:rsid w:val="00FD54FF"/>
    <w:rsid w:val="00FD570F"/>
    <w:rsid w:val="00FD58FF"/>
    <w:rsid w:val="00FD5973"/>
    <w:rsid w:val="00FD65F2"/>
    <w:rsid w:val="00FE13CB"/>
    <w:rsid w:val="00FE1A87"/>
    <w:rsid w:val="00FE1B8A"/>
    <w:rsid w:val="00FE31FA"/>
    <w:rsid w:val="00FE32EA"/>
    <w:rsid w:val="00FE3E6A"/>
    <w:rsid w:val="00FE6438"/>
    <w:rsid w:val="00FF0BE2"/>
    <w:rsid w:val="00FF1E2A"/>
    <w:rsid w:val="00FF2F05"/>
    <w:rsid w:val="00FF2FF8"/>
    <w:rsid w:val="00FF30DA"/>
    <w:rsid w:val="00FF34CE"/>
    <w:rsid w:val="00FF48BD"/>
    <w:rsid w:val="00FF4EAD"/>
    <w:rsid w:val="00FF51EB"/>
    <w:rsid w:val="00FF64A8"/>
    <w:rsid w:val="00FF6A27"/>
    <w:rsid w:val="00FF6D6F"/>
    <w:rsid w:val="00FF74EE"/>
    <w:rsid w:val="01231E99"/>
    <w:rsid w:val="012A86F5"/>
    <w:rsid w:val="014AF9F2"/>
    <w:rsid w:val="0163B3BD"/>
    <w:rsid w:val="0178291D"/>
    <w:rsid w:val="01AA589F"/>
    <w:rsid w:val="01BD200D"/>
    <w:rsid w:val="01BF5CB4"/>
    <w:rsid w:val="01CDB17E"/>
    <w:rsid w:val="021BF76D"/>
    <w:rsid w:val="024AB342"/>
    <w:rsid w:val="0257F743"/>
    <w:rsid w:val="028667F9"/>
    <w:rsid w:val="02A5DEA7"/>
    <w:rsid w:val="02D82F52"/>
    <w:rsid w:val="030526F0"/>
    <w:rsid w:val="0307BDD6"/>
    <w:rsid w:val="03472C93"/>
    <w:rsid w:val="03543CA9"/>
    <w:rsid w:val="03BA9E97"/>
    <w:rsid w:val="044A5D32"/>
    <w:rsid w:val="0457740B"/>
    <w:rsid w:val="0474FAFB"/>
    <w:rsid w:val="04A1E25A"/>
    <w:rsid w:val="04A62B0E"/>
    <w:rsid w:val="04BA3549"/>
    <w:rsid w:val="04C9687C"/>
    <w:rsid w:val="04CF6145"/>
    <w:rsid w:val="050185EA"/>
    <w:rsid w:val="05047236"/>
    <w:rsid w:val="059A0FD8"/>
    <w:rsid w:val="0607B585"/>
    <w:rsid w:val="060E414A"/>
    <w:rsid w:val="064B7623"/>
    <w:rsid w:val="064BE012"/>
    <w:rsid w:val="065E4871"/>
    <w:rsid w:val="066DF055"/>
    <w:rsid w:val="0695F77F"/>
    <w:rsid w:val="06A55A67"/>
    <w:rsid w:val="07381A7C"/>
    <w:rsid w:val="0761B2A4"/>
    <w:rsid w:val="077138CB"/>
    <w:rsid w:val="08038198"/>
    <w:rsid w:val="089CDB6E"/>
    <w:rsid w:val="08A30208"/>
    <w:rsid w:val="08D4AB27"/>
    <w:rsid w:val="091A5C6D"/>
    <w:rsid w:val="092657AC"/>
    <w:rsid w:val="09473C2D"/>
    <w:rsid w:val="09599408"/>
    <w:rsid w:val="09654E01"/>
    <w:rsid w:val="09663D7D"/>
    <w:rsid w:val="097DD79C"/>
    <w:rsid w:val="09AACD25"/>
    <w:rsid w:val="09E05782"/>
    <w:rsid w:val="0A3CAAE1"/>
    <w:rsid w:val="0A3D130B"/>
    <w:rsid w:val="0A60EDF6"/>
    <w:rsid w:val="0A6DCA32"/>
    <w:rsid w:val="0ACAF7CA"/>
    <w:rsid w:val="0AD38337"/>
    <w:rsid w:val="0B6D4B84"/>
    <w:rsid w:val="0B99E68E"/>
    <w:rsid w:val="0BBA2E66"/>
    <w:rsid w:val="0BC483CB"/>
    <w:rsid w:val="0C026E19"/>
    <w:rsid w:val="0C083640"/>
    <w:rsid w:val="0C15A276"/>
    <w:rsid w:val="0C1B00CB"/>
    <w:rsid w:val="0C493F8D"/>
    <w:rsid w:val="0C6EDE15"/>
    <w:rsid w:val="0C90CB08"/>
    <w:rsid w:val="0CA271C6"/>
    <w:rsid w:val="0CA36228"/>
    <w:rsid w:val="0CD269DD"/>
    <w:rsid w:val="0D46BDA6"/>
    <w:rsid w:val="0D72D4DC"/>
    <w:rsid w:val="0D99A917"/>
    <w:rsid w:val="0DBF1EB5"/>
    <w:rsid w:val="0E044A9E"/>
    <w:rsid w:val="0E4F87B5"/>
    <w:rsid w:val="0E5F3774"/>
    <w:rsid w:val="0E7E1CCE"/>
    <w:rsid w:val="0E8574CE"/>
    <w:rsid w:val="0FC5F544"/>
    <w:rsid w:val="0FE905FD"/>
    <w:rsid w:val="0FEC534B"/>
    <w:rsid w:val="100B1F04"/>
    <w:rsid w:val="10138BBC"/>
    <w:rsid w:val="10314B2F"/>
    <w:rsid w:val="10692E43"/>
    <w:rsid w:val="109D7810"/>
    <w:rsid w:val="10E1107D"/>
    <w:rsid w:val="10EE8A2D"/>
    <w:rsid w:val="111FD2CE"/>
    <w:rsid w:val="115113E3"/>
    <w:rsid w:val="116E2B72"/>
    <w:rsid w:val="11778700"/>
    <w:rsid w:val="11B12ACE"/>
    <w:rsid w:val="11B4D03D"/>
    <w:rsid w:val="11B9D5F0"/>
    <w:rsid w:val="11F3D383"/>
    <w:rsid w:val="1244B6E4"/>
    <w:rsid w:val="12872384"/>
    <w:rsid w:val="128C46CE"/>
    <w:rsid w:val="12F3D477"/>
    <w:rsid w:val="1332617A"/>
    <w:rsid w:val="13358CCB"/>
    <w:rsid w:val="134C3756"/>
    <w:rsid w:val="13588685"/>
    <w:rsid w:val="135D48B8"/>
    <w:rsid w:val="1392CD15"/>
    <w:rsid w:val="139C65DC"/>
    <w:rsid w:val="13EC28CD"/>
    <w:rsid w:val="142C710A"/>
    <w:rsid w:val="14690999"/>
    <w:rsid w:val="1499E06F"/>
    <w:rsid w:val="14B8F851"/>
    <w:rsid w:val="14D8F4D4"/>
    <w:rsid w:val="15F6F5F2"/>
    <w:rsid w:val="160958F0"/>
    <w:rsid w:val="16152B55"/>
    <w:rsid w:val="16235A2F"/>
    <w:rsid w:val="16488419"/>
    <w:rsid w:val="168730D1"/>
    <w:rsid w:val="16B90300"/>
    <w:rsid w:val="1728AF9F"/>
    <w:rsid w:val="172DE5B3"/>
    <w:rsid w:val="17337825"/>
    <w:rsid w:val="174F73F9"/>
    <w:rsid w:val="178FEF94"/>
    <w:rsid w:val="1797C264"/>
    <w:rsid w:val="17A44FE3"/>
    <w:rsid w:val="182AD478"/>
    <w:rsid w:val="18412168"/>
    <w:rsid w:val="18BFD2EE"/>
    <w:rsid w:val="18D25E27"/>
    <w:rsid w:val="19079401"/>
    <w:rsid w:val="1949A3F4"/>
    <w:rsid w:val="19591C70"/>
    <w:rsid w:val="19667BD9"/>
    <w:rsid w:val="198AC544"/>
    <w:rsid w:val="19C9A13D"/>
    <w:rsid w:val="1A0A7874"/>
    <w:rsid w:val="1A6164C6"/>
    <w:rsid w:val="1A875B76"/>
    <w:rsid w:val="1A933989"/>
    <w:rsid w:val="1AAD1691"/>
    <w:rsid w:val="1AD47516"/>
    <w:rsid w:val="1B5330ED"/>
    <w:rsid w:val="1B93A755"/>
    <w:rsid w:val="1BBF03B9"/>
    <w:rsid w:val="1BCB231A"/>
    <w:rsid w:val="1BDEFD51"/>
    <w:rsid w:val="1BE50D65"/>
    <w:rsid w:val="1C5D1E08"/>
    <w:rsid w:val="1CCC2F23"/>
    <w:rsid w:val="1CD506BE"/>
    <w:rsid w:val="1CDDE707"/>
    <w:rsid w:val="1CDDF665"/>
    <w:rsid w:val="1D1B5039"/>
    <w:rsid w:val="1D7E4D35"/>
    <w:rsid w:val="1D9E9677"/>
    <w:rsid w:val="1DDFA1A6"/>
    <w:rsid w:val="1E5383D4"/>
    <w:rsid w:val="1E625C1A"/>
    <w:rsid w:val="1EE6A179"/>
    <w:rsid w:val="1F8A3F38"/>
    <w:rsid w:val="1F9C581B"/>
    <w:rsid w:val="1F9F0FA5"/>
    <w:rsid w:val="1FC28709"/>
    <w:rsid w:val="1FD334E0"/>
    <w:rsid w:val="201BF8A1"/>
    <w:rsid w:val="2020FE1F"/>
    <w:rsid w:val="205EB570"/>
    <w:rsid w:val="2066D396"/>
    <w:rsid w:val="207203D9"/>
    <w:rsid w:val="2086A3CB"/>
    <w:rsid w:val="20CF91E5"/>
    <w:rsid w:val="211E172B"/>
    <w:rsid w:val="2130729E"/>
    <w:rsid w:val="2133EF9A"/>
    <w:rsid w:val="21596538"/>
    <w:rsid w:val="215C22E3"/>
    <w:rsid w:val="2193B9C2"/>
    <w:rsid w:val="21EAAE9E"/>
    <w:rsid w:val="226DD070"/>
    <w:rsid w:val="22C0055D"/>
    <w:rsid w:val="22E90C9B"/>
    <w:rsid w:val="2303B061"/>
    <w:rsid w:val="2338ACCF"/>
    <w:rsid w:val="233B4CB3"/>
    <w:rsid w:val="234ABC93"/>
    <w:rsid w:val="23F60F1B"/>
    <w:rsid w:val="2409A0D1"/>
    <w:rsid w:val="244CB2B7"/>
    <w:rsid w:val="24CE9DF8"/>
    <w:rsid w:val="25E6F0A4"/>
    <w:rsid w:val="25FF6D0E"/>
    <w:rsid w:val="260AA424"/>
    <w:rsid w:val="266CE446"/>
    <w:rsid w:val="26729C6E"/>
    <w:rsid w:val="269464CA"/>
    <w:rsid w:val="26A7F303"/>
    <w:rsid w:val="26B06652"/>
    <w:rsid w:val="26B6872A"/>
    <w:rsid w:val="2789DAE6"/>
    <w:rsid w:val="27988670"/>
    <w:rsid w:val="27A70F17"/>
    <w:rsid w:val="27BF0331"/>
    <w:rsid w:val="28041376"/>
    <w:rsid w:val="28556B59"/>
    <w:rsid w:val="28A4569F"/>
    <w:rsid w:val="29066761"/>
    <w:rsid w:val="290ACD16"/>
    <w:rsid w:val="296275BF"/>
    <w:rsid w:val="29B05E78"/>
    <w:rsid w:val="2A292CA7"/>
    <w:rsid w:val="2A6749D8"/>
    <w:rsid w:val="2A6AEE20"/>
    <w:rsid w:val="2A74C8FB"/>
    <w:rsid w:val="2A875FFD"/>
    <w:rsid w:val="2AB3C8C9"/>
    <w:rsid w:val="2AE33DC2"/>
    <w:rsid w:val="2AF63365"/>
    <w:rsid w:val="2B59AF86"/>
    <w:rsid w:val="2B764481"/>
    <w:rsid w:val="2B80F7DA"/>
    <w:rsid w:val="2BDD7964"/>
    <w:rsid w:val="2BF39356"/>
    <w:rsid w:val="2C75A622"/>
    <w:rsid w:val="2C86799B"/>
    <w:rsid w:val="2CF6A846"/>
    <w:rsid w:val="2CFE4CE5"/>
    <w:rsid w:val="2D7242D1"/>
    <w:rsid w:val="2DF0FD71"/>
    <w:rsid w:val="2E55F406"/>
    <w:rsid w:val="2E75C2B4"/>
    <w:rsid w:val="2E914BCC"/>
    <w:rsid w:val="2EB81952"/>
    <w:rsid w:val="2EE7188C"/>
    <w:rsid w:val="2F0FA870"/>
    <w:rsid w:val="2F17AE72"/>
    <w:rsid w:val="2F4C5378"/>
    <w:rsid w:val="2F6E2D5A"/>
    <w:rsid w:val="302C3748"/>
    <w:rsid w:val="305835A9"/>
    <w:rsid w:val="30D1ED06"/>
    <w:rsid w:val="3109CE08"/>
    <w:rsid w:val="31574579"/>
    <w:rsid w:val="31BD5543"/>
    <w:rsid w:val="31D1936F"/>
    <w:rsid w:val="3283F43A"/>
    <w:rsid w:val="32C262B0"/>
    <w:rsid w:val="3306C9F1"/>
    <w:rsid w:val="3325674E"/>
    <w:rsid w:val="332D54F9"/>
    <w:rsid w:val="333F8E62"/>
    <w:rsid w:val="3365A1C3"/>
    <w:rsid w:val="3369F9B8"/>
    <w:rsid w:val="3378555D"/>
    <w:rsid w:val="338B1BB2"/>
    <w:rsid w:val="3393DBB0"/>
    <w:rsid w:val="343DEFBE"/>
    <w:rsid w:val="3461F0C3"/>
    <w:rsid w:val="3475886E"/>
    <w:rsid w:val="3495D6A7"/>
    <w:rsid w:val="34A1F3F2"/>
    <w:rsid w:val="34CACDC7"/>
    <w:rsid w:val="34D15414"/>
    <w:rsid w:val="352AF8DF"/>
    <w:rsid w:val="3537AB2B"/>
    <w:rsid w:val="353FB69E"/>
    <w:rsid w:val="3552EED7"/>
    <w:rsid w:val="360444DF"/>
    <w:rsid w:val="36310FBE"/>
    <w:rsid w:val="367CAE0B"/>
    <w:rsid w:val="3741EA7D"/>
    <w:rsid w:val="3766901A"/>
    <w:rsid w:val="3767E55B"/>
    <w:rsid w:val="379B0D42"/>
    <w:rsid w:val="37CAC310"/>
    <w:rsid w:val="3810F20C"/>
    <w:rsid w:val="38869092"/>
    <w:rsid w:val="38B5B9F0"/>
    <w:rsid w:val="38E5B0EB"/>
    <w:rsid w:val="38F335BE"/>
    <w:rsid w:val="38F85775"/>
    <w:rsid w:val="39805819"/>
    <w:rsid w:val="39907BA9"/>
    <w:rsid w:val="39CC3D89"/>
    <w:rsid w:val="39E9EB45"/>
    <w:rsid w:val="39EAC8F0"/>
    <w:rsid w:val="3A01DFD3"/>
    <w:rsid w:val="3A45FE77"/>
    <w:rsid w:val="3A4B16F3"/>
    <w:rsid w:val="3B49F967"/>
    <w:rsid w:val="3B831FEB"/>
    <w:rsid w:val="3BC1A5C1"/>
    <w:rsid w:val="3BC376CD"/>
    <w:rsid w:val="3BE6236E"/>
    <w:rsid w:val="3BEF4C50"/>
    <w:rsid w:val="3C0996C3"/>
    <w:rsid w:val="3C5B145C"/>
    <w:rsid w:val="3C725773"/>
    <w:rsid w:val="3C98172D"/>
    <w:rsid w:val="3C9B597A"/>
    <w:rsid w:val="3CDB4351"/>
    <w:rsid w:val="3CE98B0A"/>
    <w:rsid w:val="3CF723A8"/>
    <w:rsid w:val="3CFFF1B8"/>
    <w:rsid w:val="3D21D23A"/>
    <w:rsid w:val="3D24BDDA"/>
    <w:rsid w:val="3D5E8403"/>
    <w:rsid w:val="3D6CD801"/>
    <w:rsid w:val="3D82C226"/>
    <w:rsid w:val="3D8693C5"/>
    <w:rsid w:val="3D9D33FE"/>
    <w:rsid w:val="3DC32981"/>
    <w:rsid w:val="3DC8F7B8"/>
    <w:rsid w:val="3DF06B6C"/>
    <w:rsid w:val="3E9730DE"/>
    <w:rsid w:val="3F0F02F3"/>
    <w:rsid w:val="3F7A4D4E"/>
    <w:rsid w:val="3F9080DD"/>
    <w:rsid w:val="3FC63349"/>
    <w:rsid w:val="3FF399D9"/>
    <w:rsid w:val="4000F672"/>
    <w:rsid w:val="40AA496B"/>
    <w:rsid w:val="40C0EEAD"/>
    <w:rsid w:val="40C51B74"/>
    <w:rsid w:val="40DED2BB"/>
    <w:rsid w:val="412F9591"/>
    <w:rsid w:val="4152FF09"/>
    <w:rsid w:val="41CFECC6"/>
    <w:rsid w:val="41D8E239"/>
    <w:rsid w:val="41D9AB5D"/>
    <w:rsid w:val="41E800C6"/>
    <w:rsid w:val="41EE5569"/>
    <w:rsid w:val="426B1214"/>
    <w:rsid w:val="42B3282A"/>
    <w:rsid w:val="42B779ED"/>
    <w:rsid w:val="43369AF4"/>
    <w:rsid w:val="435F382E"/>
    <w:rsid w:val="4366E8B1"/>
    <w:rsid w:val="4390BA89"/>
    <w:rsid w:val="43B45E1A"/>
    <w:rsid w:val="43C37C95"/>
    <w:rsid w:val="44044EDB"/>
    <w:rsid w:val="442096F1"/>
    <w:rsid w:val="445F1E58"/>
    <w:rsid w:val="448477FB"/>
    <w:rsid w:val="44952938"/>
    <w:rsid w:val="44A26BE0"/>
    <w:rsid w:val="44BF5A22"/>
    <w:rsid w:val="44CAFC90"/>
    <w:rsid w:val="44FEEEFA"/>
    <w:rsid w:val="4500BAF0"/>
    <w:rsid w:val="452AFCA1"/>
    <w:rsid w:val="452D5A8D"/>
    <w:rsid w:val="45464ADE"/>
    <w:rsid w:val="45D07367"/>
    <w:rsid w:val="461FF353"/>
    <w:rsid w:val="462FC1CE"/>
    <w:rsid w:val="4690FFC3"/>
    <w:rsid w:val="46A9AD53"/>
    <w:rsid w:val="46A9B529"/>
    <w:rsid w:val="46AA8608"/>
    <w:rsid w:val="471DBA78"/>
    <w:rsid w:val="475D4478"/>
    <w:rsid w:val="4791B3D5"/>
    <w:rsid w:val="47923D08"/>
    <w:rsid w:val="47A0164F"/>
    <w:rsid w:val="47A9ADD5"/>
    <w:rsid w:val="47C00051"/>
    <w:rsid w:val="47C2C2F3"/>
    <w:rsid w:val="48125203"/>
    <w:rsid w:val="48368B40"/>
    <w:rsid w:val="4931171D"/>
    <w:rsid w:val="49510121"/>
    <w:rsid w:val="4951EEE0"/>
    <w:rsid w:val="49E7B9C5"/>
    <w:rsid w:val="4A06A801"/>
    <w:rsid w:val="4A253368"/>
    <w:rsid w:val="4A2BF67A"/>
    <w:rsid w:val="4ABDDEF8"/>
    <w:rsid w:val="4ACA0518"/>
    <w:rsid w:val="4AE5D71B"/>
    <w:rsid w:val="4AEF41AA"/>
    <w:rsid w:val="4B005457"/>
    <w:rsid w:val="4B17B883"/>
    <w:rsid w:val="4B26373E"/>
    <w:rsid w:val="4B3274CD"/>
    <w:rsid w:val="4B6D948A"/>
    <w:rsid w:val="4BB0DBA8"/>
    <w:rsid w:val="4BF54B3F"/>
    <w:rsid w:val="4C2D4304"/>
    <w:rsid w:val="4C548760"/>
    <w:rsid w:val="4CA7E352"/>
    <w:rsid w:val="4CBB7462"/>
    <w:rsid w:val="4D09CDEC"/>
    <w:rsid w:val="4D6B50F6"/>
    <w:rsid w:val="4D7632EA"/>
    <w:rsid w:val="4DCB6416"/>
    <w:rsid w:val="4E05DEB2"/>
    <w:rsid w:val="4E40BBC0"/>
    <w:rsid w:val="4ED9233A"/>
    <w:rsid w:val="4F396434"/>
    <w:rsid w:val="4F695B52"/>
    <w:rsid w:val="4F902925"/>
    <w:rsid w:val="4FCD7AB6"/>
    <w:rsid w:val="50212223"/>
    <w:rsid w:val="508BA049"/>
    <w:rsid w:val="51081B78"/>
    <w:rsid w:val="512D5B47"/>
    <w:rsid w:val="514B60EE"/>
    <w:rsid w:val="5182E599"/>
    <w:rsid w:val="519838C9"/>
    <w:rsid w:val="51B377D7"/>
    <w:rsid w:val="51B66451"/>
    <w:rsid w:val="5227F22C"/>
    <w:rsid w:val="5237B69D"/>
    <w:rsid w:val="529E12E5"/>
    <w:rsid w:val="52A77D4D"/>
    <w:rsid w:val="52BC1473"/>
    <w:rsid w:val="52F9BFA8"/>
    <w:rsid w:val="531D9B82"/>
    <w:rsid w:val="5388708D"/>
    <w:rsid w:val="53903B35"/>
    <w:rsid w:val="53B9DB94"/>
    <w:rsid w:val="53D2686D"/>
    <w:rsid w:val="53F9C634"/>
    <w:rsid w:val="54028C6D"/>
    <w:rsid w:val="54DDE0E6"/>
    <w:rsid w:val="54E04DF8"/>
    <w:rsid w:val="5526A6C5"/>
    <w:rsid w:val="552B6491"/>
    <w:rsid w:val="557EE35D"/>
    <w:rsid w:val="55ABE55B"/>
    <w:rsid w:val="55B2B099"/>
    <w:rsid w:val="55BADA6D"/>
    <w:rsid w:val="55BF0C1B"/>
    <w:rsid w:val="55C3DA4C"/>
    <w:rsid w:val="55F1CC24"/>
    <w:rsid w:val="561F10CE"/>
    <w:rsid w:val="56388981"/>
    <w:rsid w:val="564916AA"/>
    <w:rsid w:val="56DEC823"/>
    <w:rsid w:val="5720966C"/>
    <w:rsid w:val="573938F0"/>
    <w:rsid w:val="579ACB3C"/>
    <w:rsid w:val="57C308B4"/>
    <w:rsid w:val="5955BEED"/>
    <w:rsid w:val="59A9CA25"/>
    <w:rsid w:val="59BD3DB2"/>
    <w:rsid w:val="5A1AFE9E"/>
    <w:rsid w:val="5A4F03A9"/>
    <w:rsid w:val="5A93940F"/>
    <w:rsid w:val="5AC2059C"/>
    <w:rsid w:val="5AC5C6BA"/>
    <w:rsid w:val="5B1FC041"/>
    <w:rsid w:val="5B206C82"/>
    <w:rsid w:val="5B23A6ED"/>
    <w:rsid w:val="5B73799C"/>
    <w:rsid w:val="5B7F4D9F"/>
    <w:rsid w:val="5B81003B"/>
    <w:rsid w:val="5B9573CB"/>
    <w:rsid w:val="5C14C9DB"/>
    <w:rsid w:val="5C298A42"/>
    <w:rsid w:val="5C8D5F30"/>
    <w:rsid w:val="5CF5B9D5"/>
    <w:rsid w:val="5CF86425"/>
    <w:rsid w:val="5D471C61"/>
    <w:rsid w:val="5D54B2FF"/>
    <w:rsid w:val="5DC98594"/>
    <w:rsid w:val="5DDA37EE"/>
    <w:rsid w:val="5E0FD6CB"/>
    <w:rsid w:val="5EEF8C56"/>
    <w:rsid w:val="5F1FEA0F"/>
    <w:rsid w:val="5F52C7A1"/>
    <w:rsid w:val="5F838360"/>
    <w:rsid w:val="5F91ECF5"/>
    <w:rsid w:val="5FFE8FFA"/>
    <w:rsid w:val="601CC525"/>
    <w:rsid w:val="60E5F4E7"/>
    <w:rsid w:val="61429B10"/>
    <w:rsid w:val="614FCC52"/>
    <w:rsid w:val="618D1935"/>
    <w:rsid w:val="61E68395"/>
    <w:rsid w:val="61F3B03B"/>
    <w:rsid w:val="623CFD9D"/>
    <w:rsid w:val="627ABCA7"/>
    <w:rsid w:val="627D188E"/>
    <w:rsid w:val="62AEA218"/>
    <w:rsid w:val="62EA88E4"/>
    <w:rsid w:val="630C3269"/>
    <w:rsid w:val="633F10BD"/>
    <w:rsid w:val="6386A1FF"/>
    <w:rsid w:val="638CF745"/>
    <w:rsid w:val="63B5C2DD"/>
    <w:rsid w:val="640403B9"/>
    <w:rsid w:val="64142E56"/>
    <w:rsid w:val="6422A2DC"/>
    <w:rsid w:val="6438B1CE"/>
    <w:rsid w:val="650EF84E"/>
    <w:rsid w:val="651CED4B"/>
    <w:rsid w:val="65297FE2"/>
    <w:rsid w:val="6532A2B2"/>
    <w:rsid w:val="654D86A1"/>
    <w:rsid w:val="65520946"/>
    <w:rsid w:val="656F57B7"/>
    <w:rsid w:val="65770139"/>
    <w:rsid w:val="65AA3E0D"/>
    <w:rsid w:val="668E417A"/>
    <w:rsid w:val="66CC20DD"/>
    <w:rsid w:val="66F7C6DA"/>
    <w:rsid w:val="670B2FA2"/>
    <w:rsid w:val="67103102"/>
    <w:rsid w:val="673FC82A"/>
    <w:rsid w:val="674E21A6"/>
    <w:rsid w:val="6754B759"/>
    <w:rsid w:val="67F58324"/>
    <w:rsid w:val="67F83EBD"/>
    <w:rsid w:val="680A5DB9"/>
    <w:rsid w:val="685C0227"/>
    <w:rsid w:val="68AAF966"/>
    <w:rsid w:val="68AB6030"/>
    <w:rsid w:val="68F2A103"/>
    <w:rsid w:val="6908835D"/>
    <w:rsid w:val="69F48491"/>
    <w:rsid w:val="6A0CB692"/>
    <w:rsid w:val="6A61AB7F"/>
    <w:rsid w:val="6A853714"/>
    <w:rsid w:val="6ACF05DB"/>
    <w:rsid w:val="6B019C07"/>
    <w:rsid w:val="6B0F38BD"/>
    <w:rsid w:val="6B1A54FF"/>
    <w:rsid w:val="6B8459BA"/>
    <w:rsid w:val="6BA5C202"/>
    <w:rsid w:val="6BA81611"/>
    <w:rsid w:val="6BAFA7CA"/>
    <w:rsid w:val="6BB3F999"/>
    <w:rsid w:val="6BB77DE5"/>
    <w:rsid w:val="6BE1EE20"/>
    <w:rsid w:val="6C0589FB"/>
    <w:rsid w:val="6C356318"/>
    <w:rsid w:val="6C464CA4"/>
    <w:rsid w:val="6CA404E7"/>
    <w:rsid w:val="6D48BA76"/>
    <w:rsid w:val="6D6FD1CD"/>
    <w:rsid w:val="6D85018F"/>
    <w:rsid w:val="6DAE8B16"/>
    <w:rsid w:val="6DB6EE9C"/>
    <w:rsid w:val="6DF7DAF7"/>
    <w:rsid w:val="6DF8991B"/>
    <w:rsid w:val="6DF90427"/>
    <w:rsid w:val="6DFE4671"/>
    <w:rsid w:val="6E049045"/>
    <w:rsid w:val="6E400B7F"/>
    <w:rsid w:val="6E73416B"/>
    <w:rsid w:val="6E9A824F"/>
    <w:rsid w:val="6EA53823"/>
    <w:rsid w:val="6EB914F2"/>
    <w:rsid w:val="6EC1DAEB"/>
    <w:rsid w:val="6EC5AB2C"/>
    <w:rsid w:val="6EE0E33F"/>
    <w:rsid w:val="6EF335DB"/>
    <w:rsid w:val="6F0744E5"/>
    <w:rsid w:val="6F08921F"/>
    <w:rsid w:val="6F0B31C1"/>
    <w:rsid w:val="6F4C085D"/>
    <w:rsid w:val="6F54E749"/>
    <w:rsid w:val="6F5D177C"/>
    <w:rsid w:val="6FAB1B57"/>
    <w:rsid w:val="6FC5EECB"/>
    <w:rsid w:val="6FED50E5"/>
    <w:rsid w:val="70059C3A"/>
    <w:rsid w:val="7049DE5E"/>
    <w:rsid w:val="7059286E"/>
    <w:rsid w:val="708F5D73"/>
    <w:rsid w:val="7094C0C9"/>
    <w:rsid w:val="71176D39"/>
    <w:rsid w:val="7126E168"/>
    <w:rsid w:val="71724DEE"/>
    <w:rsid w:val="7184F23B"/>
    <w:rsid w:val="71DAF179"/>
    <w:rsid w:val="71F6B3DB"/>
    <w:rsid w:val="720EFAA4"/>
    <w:rsid w:val="721840B8"/>
    <w:rsid w:val="72452C6C"/>
    <w:rsid w:val="72765334"/>
    <w:rsid w:val="729EB86A"/>
    <w:rsid w:val="73739A63"/>
    <w:rsid w:val="73769E4F"/>
    <w:rsid w:val="737B26C3"/>
    <w:rsid w:val="74B9B031"/>
    <w:rsid w:val="74C58007"/>
    <w:rsid w:val="750EEA86"/>
    <w:rsid w:val="752E2457"/>
    <w:rsid w:val="75C2832E"/>
    <w:rsid w:val="761358A5"/>
    <w:rsid w:val="76219AA3"/>
    <w:rsid w:val="76377659"/>
    <w:rsid w:val="7646F501"/>
    <w:rsid w:val="76A88512"/>
    <w:rsid w:val="76B5EEC9"/>
    <w:rsid w:val="7738D6FB"/>
    <w:rsid w:val="777C4149"/>
    <w:rsid w:val="779AAB61"/>
    <w:rsid w:val="77AFAF40"/>
    <w:rsid w:val="77B1CEAC"/>
    <w:rsid w:val="77CC23CA"/>
    <w:rsid w:val="77F21FEA"/>
    <w:rsid w:val="7811CEE3"/>
    <w:rsid w:val="78704415"/>
    <w:rsid w:val="789C73FE"/>
    <w:rsid w:val="78D3B148"/>
    <w:rsid w:val="78D76D6A"/>
    <w:rsid w:val="78DB6690"/>
    <w:rsid w:val="78DEC672"/>
    <w:rsid w:val="78E5FD79"/>
    <w:rsid w:val="78FDF6E6"/>
    <w:rsid w:val="790D5A69"/>
    <w:rsid w:val="7911FEF0"/>
    <w:rsid w:val="7A15C477"/>
    <w:rsid w:val="7A31E6D7"/>
    <w:rsid w:val="7A8F7D7A"/>
    <w:rsid w:val="7A9EC280"/>
    <w:rsid w:val="7AAAD048"/>
    <w:rsid w:val="7AE8F228"/>
    <w:rsid w:val="7B04987B"/>
    <w:rsid w:val="7B1DAA69"/>
    <w:rsid w:val="7B39D460"/>
    <w:rsid w:val="7B3A02B5"/>
    <w:rsid w:val="7B4E8F11"/>
    <w:rsid w:val="7C114742"/>
    <w:rsid w:val="7C1D06C3"/>
    <w:rsid w:val="7C42541A"/>
    <w:rsid w:val="7CB5F3BB"/>
    <w:rsid w:val="7D4307FD"/>
    <w:rsid w:val="7DA29BE2"/>
    <w:rsid w:val="7DE043F2"/>
    <w:rsid w:val="7E141BA3"/>
    <w:rsid w:val="7E71D648"/>
    <w:rsid w:val="7E8727F5"/>
    <w:rsid w:val="7EE7A494"/>
    <w:rsid w:val="7EE7C9BC"/>
    <w:rsid w:val="7F036E97"/>
    <w:rsid w:val="7F2AE8D6"/>
    <w:rsid w:val="7F83FCCE"/>
    <w:rsid w:val="7F9295BB"/>
    <w:rsid w:val="7FAE9529"/>
    <w:rsid w:val="7FC601D4"/>
    <w:rsid w:val="7FE585CF"/>
    <w:rsid w:val="7FEDF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BB81C"/>
  <w15:docId w15:val="{D75890C1-2D2A-4C07-8840-5EC551A2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7B8"/>
    <w:rPr>
      <w:sz w:val="24"/>
      <w:szCs w:val="24"/>
    </w:rPr>
  </w:style>
  <w:style w:type="paragraph" w:styleId="Heading1">
    <w:name w:val="heading 1"/>
    <w:basedOn w:val="Normal"/>
    <w:next w:val="Normal"/>
    <w:link w:val="Heading1Char"/>
    <w:qFormat/>
    <w:rsid w:val="00225E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qFormat/>
    <w:rsid w:val="008451F4"/>
    <w:pPr>
      <w:keepNext/>
      <w:widowControl w:val="0"/>
      <w:spacing w:line="222" w:lineRule="auto"/>
      <w:jc w:val="center"/>
      <w:outlineLvl w:val="3"/>
    </w:pPr>
    <w:rPr>
      <w:snapToGrid w:val="0"/>
      <w:sz w:val="3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D37B8"/>
    <w:pPr>
      <w:tabs>
        <w:tab w:val="left" w:pos="720"/>
      </w:tabs>
      <w:autoSpaceDE w:val="0"/>
      <w:autoSpaceDN w:val="0"/>
      <w:adjustRightInd w:val="0"/>
      <w:ind w:left="720" w:hanging="720"/>
    </w:pPr>
    <w:rPr>
      <w:szCs w:val="24"/>
    </w:rPr>
  </w:style>
  <w:style w:type="paragraph" w:styleId="Footer">
    <w:name w:val="footer"/>
    <w:basedOn w:val="Normal"/>
    <w:link w:val="FooterChar"/>
    <w:uiPriority w:val="99"/>
    <w:rsid w:val="007D37B8"/>
    <w:pPr>
      <w:tabs>
        <w:tab w:val="center" w:pos="4320"/>
        <w:tab w:val="right" w:pos="8640"/>
      </w:tabs>
      <w:autoSpaceDE w:val="0"/>
      <w:autoSpaceDN w:val="0"/>
      <w:adjustRightInd w:val="0"/>
    </w:pPr>
    <w:rPr>
      <w:sz w:val="20"/>
      <w:szCs w:val="20"/>
    </w:rPr>
  </w:style>
  <w:style w:type="character" w:styleId="PageNumber">
    <w:name w:val="page number"/>
    <w:basedOn w:val="DefaultParagraphFont"/>
    <w:rsid w:val="007D37B8"/>
  </w:style>
  <w:style w:type="paragraph" w:styleId="Header">
    <w:name w:val="header"/>
    <w:basedOn w:val="Normal"/>
    <w:link w:val="HeaderChar"/>
    <w:rsid w:val="007D37B8"/>
    <w:pPr>
      <w:tabs>
        <w:tab w:val="center" w:pos="4320"/>
        <w:tab w:val="right" w:pos="8640"/>
      </w:tabs>
      <w:autoSpaceDE w:val="0"/>
      <w:autoSpaceDN w:val="0"/>
      <w:adjustRightInd w:val="0"/>
    </w:pPr>
    <w:rPr>
      <w:sz w:val="20"/>
      <w:szCs w:val="20"/>
    </w:rPr>
  </w:style>
  <w:style w:type="character" w:customStyle="1" w:styleId="Heading4Char">
    <w:name w:val="Heading 4 Char"/>
    <w:basedOn w:val="DefaultParagraphFont"/>
    <w:link w:val="Heading4"/>
    <w:rsid w:val="008451F4"/>
    <w:rPr>
      <w:snapToGrid w:val="0"/>
      <w:sz w:val="30"/>
      <w:lang w:val="pt-BR"/>
    </w:rPr>
  </w:style>
  <w:style w:type="character" w:styleId="Hyperlink">
    <w:name w:val="Hyperlink"/>
    <w:basedOn w:val="DefaultParagraphFont"/>
    <w:rsid w:val="007D37B8"/>
    <w:rPr>
      <w:color w:val="0000FF"/>
      <w:u w:val="single"/>
    </w:rPr>
  </w:style>
  <w:style w:type="paragraph" w:styleId="BalloonText">
    <w:name w:val="Balloon Text"/>
    <w:basedOn w:val="Normal"/>
    <w:link w:val="BalloonTextChar"/>
    <w:uiPriority w:val="99"/>
    <w:semiHidden/>
    <w:rsid w:val="007D37B8"/>
    <w:rPr>
      <w:rFonts w:ascii="Tahoma" w:hAnsi="Tahoma" w:cs="Tahoma"/>
      <w:sz w:val="16"/>
      <w:szCs w:val="16"/>
    </w:rPr>
  </w:style>
  <w:style w:type="paragraph" w:styleId="ListParagraph">
    <w:name w:val="List Paragraph"/>
    <w:basedOn w:val="Normal"/>
    <w:uiPriority w:val="34"/>
    <w:qFormat/>
    <w:rsid w:val="007E5497"/>
    <w:pPr>
      <w:ind w:left="720"/>
      <w:contextualSpacing/>
    </w:pPr>
  </w:style>
  <w:style w:type="character" w:customStyle="1" w:styleId="FooterChar">
    <w:name w:val="Footer Char"/>
    <w:basedOn w:val="DefaultParagraphFont"/>
    <w:link w:val="Footer"/>
    <w:uiPriority w:val="99"/>
    <w:rsid w:val="00746C32"/>
  </w:style>
  <w:style w:type="character" w:styleId="CommentReference">
    <w:name w:val="annotation reference"/>
    <w:basedOn w:val="DefaultParagraphFont"/>
    <w:semiHidden/>
    <w:unhideWhenUsed/>
    <w:rsid w:val="002C1CA3"/>
    <w:rPr>
      <w:sz w:val="16"/>
      <w:szCs w:val="16"/>
    </w:rPr>
  </w:style>
  <w:style w:type="paragraph" w:styleId="CommentText">
    <w:name w:val="annotation text"/>
    <w:basedOn w:val="Normal"/>
    <w:link w:val="CommentTextChar"/>
    <w:unhideWhenUsed/>
    <w:rsid w:val="002C1CA3"/>
    <w:rPr>
      <w:sz w:val="20"/>
      <w:szCs w:val="20"/>
    </w:rPr>
  </w:style>
  <w:style w:type="character" w:customStyle="1" w:styleId="CommentTextChar">
    <w:name w:val="Comment Text Char"/>
    <w:basedOn w:val="DefaultParagraphFont"/>
    <w:link w:val="CommentText"/>
    <w:rsid w:val="002C1CA3"/>
  </w:style>
  <w:style w:type="paragraph" w:styleId="CommentSubject">
    <w:name w:val="annotation subject"/>
    <w:basedOn w:val="CommentText"/>
    <w:next w:val="CommentText"/>
    <w:link w:val="CommentSubjectChar"/>
    <w:semiHidden/>
    <w:unhideWhenUsed/>
    <w:rsid w:val="002C1CA3"/>
    <w:rPr>
      <w:b/>
      <w:bCs/>
    </w:rPr>
  </w:style>
  <w:style w:type="character" w:customStyle="1" w:styleId="CommentSubjectChar">
    <w:name w:val="Comment Subject Char"/>
    <w:basedOn w:val="CommentTextChar"/>
    <w:link w:val="CommentSubject"/>
    <w:semiHidden/>
    <w:rsid w:val="002C1CA3"/>
    <w:rPr>
      <w:b/>
      <w:bCs/>
    </w:rPr>
  </w:style>
  <w:style w:type="paragraph" w:styleId="NormalWeb">
    <w:name w:val="Normal (Web)"/>
    <w:basedOn w:val="Normal"/>
    <w:uiPriority w:val="99"/>
    <w:semiHidden/>
    <w:unhideWhenUsed/>
    <w:rsid w:val="00B55132"/>
    <w:pPr>
      <w:spacing w:before="100" w:beforeAutospacing="1" w:after="100" w:afterAutospacing="1"/>
    </w:pPr>
  </w:style>
  <w:style w:type="table" w:styleId="TableGrid">
    <w:name w:val="Table Grid"/>
    <w:basedOn w:val="TableNormal"/>
    <w:rsid w:val="007C3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8D2"/>
    <w:rPr>
      <w:sz w:val="24"/>
      <w:szCs w:val="24"/>
    </w:rPr>
  </w:style>
  <w:style w:type="character" w:styleId="UnresolvedMention">
    <w:name w:val="Unresolved Mention"/>
    <w:basedOn w:val="DefaultParagraphFont"/>
    <w:uiPriority w:val="99"/>
    <w:unhideWhenUsed/>
    <w:rsid w:val="008C12F6"/>
    <w:rPr>
      <w:color w:val="605E5C"/>
      <w:shd w:val="clear" w:color="auto" w:fill="E1DFDD"/>
    </w:rPr>
  </w:style>
  <w:style w:type="character" w:styleId="Mention">
    <w:name w:val="Mention"/>
    <w:basedOn w:val="DefaultParagraphFont"/>
    <w:uiPriority w:val="99"/>
    <w:unhideWhenUsed/>
    <w:rsid w:val="00CC503D"/>
    <w:rPr>
      <w:color w:val="2B579A"/>
      <w:shd w:val="clear" w:color="auto" w:fill="E6E6E6"/>
    </w:rPr>
  </w:style>
  <w:style w:type="paragraph" w:styleId="BodyText">
    <w:name w:val="Body Text"/>
    <w:basedOn w:val="Normal"/>
    <w:link w:val="BodyTextChar"/>
    <w:semiHidden/>
    <w:unhideWhenUsed/>
    <w:rsid w:val="00A509D3"/>
    <w:pPr>
      <w:spacing w:after="120"/>
    </w:pPr>
  </w:style>
  <w:style w:type="character" w:customStyle="1" w:styleId="BodyTextChar">
    <w:name w:val="Body Text Char"/>
    <w:basedOn w:val="DefaultParagraphFont"/>
    <w:link w:val="BodyText"/>
    <w:semiHidden/>
    <w:rsid w:val="00A509D3"/>
    <w:rPr>
      <w:sz w:val="24"/>
      <w:szCs w:val="24"/>
    </w:rPr>
  </w:style>
  <w:style w:type="character" w:customStyle="1" w:styleId="BalloonTextChar">
    <w:name w:val="Balloon Text Char"/>
    <w:basedOn w:val="DefaultParagraphFont"/>
    <w:link w:val="BalloonText"/>
    <w:uiPriority w:val="99"/>
    <w:semiHidden/>
    <w:rsid w:val="00795342"/>
    <w:rPr>
      <w:rFonts w:ascii="Tahoma" w:hAnsi="Tahoma" w:cs="Tahoma"/>
      <w:sz w:val="16"/>
      <w:szCs w:val="16"/>
    </w:rPr>
  </w:style>
  <w:style w:type="character" w:styleId="FollowedHyperlink">
    <w:name w:val="FollowedHyperlink"/>
    <w:basedOn w:val="DefaultParagraphFont"/>
    <w:semiHidden/>
    <w:unhideWhenUsed/>
    <w:rsid w:val="007A0D71"/>
    <w:rPr>
      <w:color w:val="800080" w:themeColor="followedHyperlink"/>
      <w:u w:val="single"/>
    </w:rPr>
  </w:style>
  <w:style w:type="character" w:customStyle="1" w:styleId="cf01">
    <w:name w:val="cf01"/>
    <w:basedOn w:val="DefaultParagraphFont"/>
    <w:rsid w:val="00F958B8"/>
    <w:rPr>
      <w:rFonts w:ascii="Segoe UI" w:hAnsi="Segoe UI" w:cs="Segoe UI" w:hint="default"/>
      <w:sz w:val="18"/>
      <w:szCs w:val="18"/>
    </w:rPr>
  </w:style>
  <w:style w:type="character" w:customStyle="1" w:styleId="Heading1Char">
    <w:name w:val="Heading 1 Char"/>
    <w:basedOn w:val="DefaultParagraphFont"/>
    <w:link w:val="Heading1"/>
    <w:rsid w:val="00225E03"/>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rsid w:val="00232524"/>
  </w:style>
  <w:style w:type="table" w:customStyle="1" w:styleId="TableGrid1">
    <w:name w:val="Table Grid1"/>
    <w:basedOn w:val="TableNormal"/>
    <w:next w:val="TableGrid"/>
    <w:uiPriority w:val="39"/>
    <w:rsid w:val="00027AC5"/>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366E9"/>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A6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7747">
      <w:bodyDiv w:val="1"/>
      <w:marLeft w:val="0"/>
      <w:marRight w:val="0"/>
      <w:marTop w:val="0"/>
      <w:marBottom w:val="0"/>
      <w:divBdr>
        <w:top w:val="none" w:sz="0" w:space="0" w:color="auto"/>
        <w:left w:val="none" w:sz="0" w:space="0" w:color="auto"/>
        <w:bottom w:val="none" w:sz="0" w:space="0" w:color="auto"/>
        <w:right w:val="none" w:sz="0" w:space="0" w:color="auto"/>
      </w:divBdr>
      <w:divsChild>
        <w:div w:id="1253470192">
          <w:marLeft w:val="590"/>
          <w:marRight w:val="432"/>
          <w:marTop w:val="120"/>
          <w:marBottom w:val="0"/>
          <w:divBdr>
            <w:top w:val="none" w:sz="0" w:space="0" w:color="auto"/>
            <w:left w:val="none" w:sz="0" w:space="0" w:color="auto"/>
            <w:bottom w:val="none" w:sz="0" w:space="0" w:color="auto"/>
            <w:right w:val="none" w:sz="0" w:space="0" w:color="auto"/>
          </w:divBdr>
        </w:div>
      </w:divsChild>
    </w:div>
    <w:div w:id="362677993">
      <w:bodyDiv w:val="1"/>
      <w:marLeft w:val="0"/>
      <w:marRight w:val="0"/>
      <w:marTop w:val="0"/>
      <w:marBottom w:val="0"/>
      <w:divBdr>
        <w:top w:val="none" w:sz="0" w:space="0" w:color="auto"/>
        <w:left w:val="none" w:sz="0" w:space="0" w:color="auto"/>
        <w:bottom w:val="none" w:sz="0" w:space="0" w:color="auto"/>
        <w:right w:val="none" w:sz="0" w:space="0" w:color="auto"/>
      </w:divBdr>
    </w:div>
    <w:div w:id="644627076">
      <w:bodyDiv w:val="1"/>
      <w:marLeft w:val="0"/>
      <w:marRight w:val="0"/>
      <w:marTop w:val="0"/>
      <w:marBottom w:val="0"/>
      <w:divBdr>
        <w:top w:val="none" w:sz="0" w:space="0" w:color="auto"/>
        <w:left w:val="none" w:sz="0" w:space="0" w:color="auto"/>
        <w:bottom w:val="none" w:sz="0" w:space="0" w:color="auto"/>
        <w:right w:val="none" w:sz="0" w:space="0" w:color="auto"/>
      </w:divBdr>
    </w:div>
    <w:div w:id="801970061">
      <w:bodyDiv w:val="1"/>
      <w:marLeft w:val="0"/>
      <w:marRight w:val="0"/>
      <w:marTop w:val="0"/>
      <w:marBottom w:val="0"/>
      <w:divBdr>
        <w:top w:val="none" w:sz="0" w:space="0" w:color="auto"/>
        <w:left w:val="none" w:sz="0" w:space="0" w:color="auto"/>
        <w:bottom w:val="none" w:sz="0" w:space="0" w:color="auto"/>
        <w:right w:val="none" w:sz="0" w:space="0" w:color="auto"/>
      </w:divBdr>
    </w:div>
    <w:div w:id="1373337617">
      <w:bodyDiv w:val="1"/>
      <w:marLeft w:val="0"/>
      <w:marRight w:val="0"/>
      <w:marTop w:val="0"/>
      <w:marBottom w:val="0"/>
      <w:divBdr>
        <w:top w:val="none" w:sz="0" w:space="0" w:color="auto"/>
        <w:left w:val="none" w:sz="0" w:space="0" w:color="auto"/>
        <w:bottom w:val="none" w:sz="0" w:space="0" w:color="auto"/>
        <w:right w:val="none" w:sz="0" w:space="0" w:color="auto"/>
      </w:divBdr>
    </w:div>
    <w:div w:id="1407217839">
      <w:bodyDiv w:val="1"/>
      <w:marLeft w:val="0"/>
      <w:marRight w:val="0"/>
      <w:marTop w:val="0"/>
      <w:marBottom w:val="0"/>
      <w:divBdr>
        <w:top w:val="none" w:sz="0" w:space="0" w:color="auto"/>
        <w:left w:val="none" w:sz="0" w:space="0" w:color="auto"/>
        <w:bottom w:val="none" w:sz="0" w:space="0" w:color="auto"/>
        <w:right w:val="none" w:sz="0" w:space="0" w:color="auto"/>
      </w:divBdr>
      <w:divsChild>
        <w:div w:id="224490393">
          <w:marLeft w:val="0"/>
          <w:marRight w:val="0"/>
          <w:marTop w:val="480"/>
          <w:marBottom w:val="0"/>
          <w:divBdr>
            <w:top w:val="none" w:sz="0" w:space="0" w:color="auto"/>
            <w:left w:val="none" w:sz="0" w:space="0" w:color="auto"/>
            <w:bottom w:val="none" w:sz="0" w:space="0" w:color="auto"/>
            <w:right w:val="none" w:sz="0" w:space="0" w:color="auto"/>
          </w:divBdr>
        </w:div>
      </w:divsChild>
    </w:div>
    <w:div w:id="1475640293">
      <w:bodyDiv w:val="1"/>
      <w:marLeft w:val="0"/>
      <w:marRight w:val="0"/>
      <w:marTop w:val="0"/>
      <w:marBottom w:val="0"/>
      <w:divBdr>
        <w:top w:val="none" w:sz="0" w:space="0" w:color="auto"/>
        <w:left w:val="none" w:sz="0" w:space="0" w:color="auto"/>
        <w:bottom w:val="none" w:sz="0" w:space="0" w:color="auto"/>
        <w:right w:val="none" w:sz="0" w:space="0" w:color="auto"/>
      </w:divBdr>
    </w:div>
    <w:div w:id="1759017229">
      <w:bodyDiv w:val="1"/>
      <w:marLeft w:val="0"/>
      <w:marRight w:val="0"/>
      <w:marTop w:val="0"/>
      <w:marBottom w:val="0"/>
      <w:divBdr>
        <w:top w:val="none" w:sz="0" w:space="0" w:color="auto"/>
        <w:left w:val="none" w:sz="0" w:space="0" w:color="auto"/>
        <w:bottom w:val="none" w:sz="0" w:space="0" w:color="auto"/>
        <w:right w:val="none" w:sz="0" w:space="0" w:color="auto"/>
      </w:divBdr>
    </w:div>
    <w:div w:id="18167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a.gov/travel-resources" TargetMode="External"/><Relationship Id="R814c59298cb4426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e5e51-412f-4114-ac9b-e93b25e7e24b">
      <UserInfo>
        <DisplayName>Tovar, Helen</DisplayName>
        <AccountId>39</AccountId>
        <AccountType/>
      </UserInfo>
      <UserInfo>
        <DisplayName>Lucas, Crystal</DisplayName>
        <AccountId>40</AccountId>
        <AccountType/>
      </UserInfo>
      <UserInfo>
        <DisplayName>Rasmussen, Ryan</DisplayName>
        <AccountId>27</AccountId>
        <AccountType/>
      </UserInfo>
      <UserInfo>
        <DisplayName>Colson, Mia</DisplayName>
        <AccountId>10</AccountId>
        <AccountType/>
      </UserInfo>
      <UserInfo>
        <DisplayName>Raheem, Lateefah</DisplayName>
        <AccountId>14</AccountId>
        <AccountType/>
      </UserInfo>
    </SharedWithUsers>
    <ResourceType xmlns="4a4f16a7-e967-4700-bc09-4a76e3bbfcd4">
      <Value>Guidance/Reference</Value>
    </ResourceType>
    <LinktoResource xmlns="4a4f16a7-e967-4700-bc09-4a76e3bbfcd4" xsi:nil="true"/>
    <Approval xmlns="4a4f16a7-e967-4700-bc09-4a76e3bbfcd4">CDCF Approved</Approval>
    <Description_ xmlns="4a4f16a7-e967-4700-bc09-4a76e3bbfcd4">Guidance document on how to complete a federal subrecipient agreement</Description_>
    <Notes xmlns="4a4f16a7-e967-4700-bc09-4a76e3bbfcd4" xsi:nil="true"/>
    <LifecyclePhase xmlns="4a4f16a7-e967-4700-bc09-4a76e3bbfcd4">
      <Value>Execution</Value>
    </LifecyclePhase>
    <Function xmlns="4a4f16a7-e967-4700-bc09-4a76e3bbfcd4">
      <Value>Resource and Procurement</Value>
    </Function>
    <Owner xmlns="4a4f16a7-e967-4700-bc09-4a76e3bbfcd4">Federal</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36106C5D98464DA42DDB0AC72B7B72" ma:contentTypeVersion="18" ma:contentTypeDescription="Create a new document." ma:contentTypeScope="" ma:versionID="6762ea833ebaf34f4ce9fad9210b490e">
  <xsd:schema xmlns:xsd="http://www.w3.org/2001/XMLSchema" xmlns:xs="http://www.w3.org/2001/XMLSchema" xmlns:p="http://schemas.microsoft.com/office/2006/metadata/properties" xmlns:ns2="4a4f16a7-e967-4700-bc09-4a76e3bbfcd4" xmlns:ns3="6f7e5e51-412f-4114-ac9b-e93b25e7e24b" targetNamespace="http://schemas.microsoft.com/office/2006/metadata/properties" ma:root="true" ma:fieldsID="540f2a38789e73fbbe1814b5b90d3ff1" ns2:_="" ns3:_="">
    <xsd:import namespace="4a4f16a7-e967-4700-bc09-4a76e3bbfcd4"/>
    <xsd:import namespace="6f7e5e51-412f-4114-ac9b-e93b25e7e24b"/>
    <xsd:element name="properties">
      <xsd:complexType>
        <xsd:sequence>
          <xsd:element name="documentManagement">
            <xsd:complexType>
              <xsd:all>
                <xsd:element ref="ns2:LifecyclePhase" minOccurs="0"/>
                <xsd:element ref="ns2:Function" minOccurs="0"/>
                <xsd:element ref="ns2:ResourceType" minOccurs="0"/>
                <xsd:element ref="ns2:Approval" minOccurs="0"/>
                <xsd:element ref="ns2:Description_" minOccurs="0"/>
                <xsd:element ref="ns2:Owner"/>
                <xsd:element ref="ns2:Notes" minOccurs="0"/>
                <xsd:element ref="ns2:LinktoResource"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16a7-e967-4700-bc09-4a76e3bbfcd4" elementFormDefault="qualified">
    <xsd:import namespace="http://schemas.microsoft.com/office/2006/documentManagement/types"/>
    <xsd:import namespace="http://schemas.microsoft.com/office/infopath/2007/PartnerControls"/>
    <xsd:element name="LifecyclePhase" ma:index="8" nillable="true" ma:displayName="Lifecycle Phase" ma:format="Dropdown" ma:internalName="LifecyclePhase" ma:requiredMultiChoice="true">
      <xsd:complexType>
        <xsd:complexContent>
          <xsd:extension base="dms:MultiChoice">
            <xsd:sequence>
              <xsd:element name="Value" maxOccurs="unbounded" minOccurs="0" nillable="true">
                <xsd:simpleType>
                  <xsd:restriction base="dms:Choice">
                    <xsd:enumeration value="Initiation"/>
                    <xsd:enumeration value="Planning"/>
                    <xsd:enumeration value="Execution"/>
                    <xsd:enumeration value="Performance Monitoring"/>
                    <xsd:enumeration value="Close"/>
                  </xsd:restriction>
                </xsd:simpleType>
              </xsd:element>
            </xsd:sequence>
          </xsd:extension>
        </xsd:complexContent>
      </xsd:complexType>
    </xsd:element>
    <xsd:element name="Function" ma:index="9" nillable="true" ma:displayName="Function" ma:format="Dropdown" ma:internalName="Function" ma:requiredMultiChoice="true">
      <xsd:complexType>
        <xsd:complexContent>
          <xsd:extension base="dms:MultiChoice">
            <xsd:sequence>
              <xsd:element name="Value" maxOccurs="unbounded" minOccurs="0" nillable="true">
                <xsd:simpleType>
                  <xsd:restriction base="dms:Choice">
                    <xsd:enumeration value="Scope and Schedule"/>
                    <xsd:enumeration value="Budget"/>
                    <xsd:enumeration value="Stakeholder Relationship"/>
                    <xsd:enumeration value="Quality"/>
                    <xsd:enumeration value="Risk"/>
                    <xsd:enumeration value="Resource and Procurement"/>
                    <xsd:enumeration value="Communications"/>
                    <xsd:enumeration value="Integration"/>
                  </xsd:restriction>
                </xsd:simpleType>
              </xsd:element>
            </xsd:sequence>
          </xsd:extension>
        </xsd:complexContent>
      </xsd:complexType>
    </xsd:element>
    <xsd:element name="ResourceType" ma:index="10" nillable="true" ma:displayName="Resource Type" ma:format="Dropdown" ma:internalName="ResourceType">
      <xsd:complexType>
        <xsd:complexContent>
          <xsd:extension base="dms:MultiChoice">
            <xsd:sequence>
              <xsd:element name="Value" maxOccurs="unbounded" minOccurs="0" nillable="true">
                <xsd:simpleType>
                  <xsd:restriction base="dms:Choice">
                    <xsd:enumeration value="Process"/>
                    <xsd:enumeration value="Policy"/>
                    <xsd:enumeration value="Template/Form"/>
                    <xsd:enumeration value="Guidance/Reference"/>
                    <xsd:enumeration value="Choice 5"/>
                  </xsd:restriction>
                </xsd:simpleType>
              </xsd:element>
            </xsd:sequence>
          </xsd:extension>
        </xsd:complexContent>
      </xsd:complexType>
    </xsd:element>
    <xsd:element name="Approval" ma:index="11" nillable="true" ma:displayName="Approval" ma:format="Dropdown" ma:internalName="Approval">
      <xsd:simpleType>
        <xsd:restriction base="dms:Choice">
          <xsd:enumeration value="CDCF Approved"/>
          <xsd:enumeration value="Sample Document/Draft"/>
          <xsd:enumeration value="Best Practices/Learning"/>
          <xsd:enumeration value="CDC Approved"/>
        </xsd:restriction>
      </xsd:simpleType>
    </xsd:element>
    <xsd:element name="Description_" ma:index="12" nillable="true" ma:displayName="Description_" ma:format="Dropdown" ma:internalName="Description_">
      <xsd:simpleType>
        <xsd:restriction base="dms:Note">
          <xsd:maxLength value="255"/>
        </xsd:restriction>
      </xsd:simpleType>
    </xsd:element>
    <xsd:element name="Owner" ma:index="13" ma:displayName="Owner" ma:format="Dropdown" ma:internalName="Owner">
      <xsd:simpleType>
        <xsd:restriction base="dms:Choice">
          <xsd:enumeration value="Advancement"/>
          <xsd:enumeration value="Communications"/>
          <xsd:enumeration value="Programs"/>
          <xsd:enumeration value="Operations"/>
          <xsd:enumeration value="CDC"/>
          <xsd:enumeration value="Federal"/>
        </xsd:restriction>
      </xsd:simpleType>
    </xsd:element>
    <xsd:element name="Notes" ma:index="14" nillable="true" ma:displayName="Notes" ma:format="Dropdown" ma:internalName="Notes">
      <xsd:simpleType>
        <xsd:restriction base="dms:Note">
          <xsd:maxLength value="255"/>
        </xsd:restriction>
      </xsd:simpleType>
    </xsd:element>
    <xsd:element name="LinktoResource" ma:index="15" nillable="true" ma:displayName="Link to Resource" ma:format="Dropdown" ma:internalName="LinktoResourc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e5e51-412f-4114-ac9b-e93b25e7e24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2FBD6-5614-441E-BF28-6BA33ED4A21E}">
  <ds:schemaRefs>
    <ds:schemaRef ds:uri="http://schemas.openxmlformats.org/package/2006/metadata/core-properties"/>
    <ds:schemaRef ds:uri="http://purl.org/dc/terms/"/>
    <ds:schemaRef ds:uri="4a4f16a7-e967-4700-bc09-4a76e3bbfcd4"/>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6f7e5e51-412f-4114-ac9b-e93b25e7e24b"/>
  </ds:schemaRefs>
</ds:datastoreItem>
</file>

<file path=customXml/itemProps2.xml><?xml version="1.0" encoding="utf-8"?>
<ds:datastoreItem xmlns:ds="http://schemas.openxmlformats.org/officeDocument/2006/customXml" ds:itemID="{82A175B9-9D0D-4092-A535-79814680903F}">
  <ds:schemaRefs>
    <ds:schemaRef ds:uri="http://schemas.microsoft.com/sharepoint/v3/contenttype/forms"/>
  </ds:schemaRefs>
</ds:datastoreItem>
</file>

<file path=customXml/itemProps3.xml><?xml version="1.0" encoding="utf-8"?>
<ds:datastoreItem xmlns:ds="http://schemas.openxmlformats.org/officeDocument/2006/customXml" ds:itemID="{98C95717-CCF9-4064-BCC8-DEF8AE426FFB}">
  <ds:schemaRefs>
    <ds:schemaRef ds:uri="http://schemas.openxmlformats.org/officeDocument/2006/bibliography"/>
  </ds:schemaRefs>
</ds:datastoreItem>
</file>

<file path=customXml/itemProps4.xml><?xml version="1.0" encoding="utf-8"?>
<ds:datastoreItem xmlns:ds="http://schemas.openxmlformats.org/officeDocument/2006/customXml" ds:itemID="{DF1DFE38-D3DB-41E7-BDA8-3F3E02901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16a7-e967-4700-bc09-4a76e3bbfcd4"/>
    <ds:schemaRef ds:uri="6f7e5e51-412f-4114-ac9b-e93b25e7e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1690</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FELLOWSHIP AGREEMENT</vt:lpstr>
    </vt:vector>
  </TitlesOfParts>
  <Company>CDC Foundation</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FELLOWSHIP AGREEMENT</dc:title>
  <dc:subject/>
  <dc:creator>LRT</dc:creator>
  <cp:keywords/>
  <cp:lastModifiedBy>Deniz Karatas</cp:lastModifiedBy>
  <cp:revision>13</cp:revision>
  <cp:lastPrinted>2019-06-28T13:57:00Z</cp:lastPrinted>
  <dcterms:created xsi:type="dcterms:W3CDTF">2025-03-19T19:42:00Z</dcterms:created>
  <dcterms:modified xsi:type="dcterms:W3CDTF">2026-03-04T17:37:00Z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0x010100F436106C5D98464DA42DDB0AC72B7B72</vt:lpwstr>
  </property>
  <property fmtid="{D5CDD505-2E9C-101B-9397-08002B2CF9AE}" pid="3" name="MediaServiceImageTags">
    <vt:lpwstr/>
  </property>
</Properties>
</file>