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27845002"/>
        <w:docPartObj>
          <w:docPartGallery w:val="Cover Pages"/>
          <w:docPartUnique/>
        </w:docPartObj>
      </w:sdtPr>
      <w:sdtEndPr/>
      <w:sdtContent>
        <w:p w14:paraId="3CB3D147" w14:textId="77777777" w:rsidR="007028E0" w:rsidRDefault="007028E0" w:rsidP="007028E0">
          <w:pPr>
            <w:jc w:val="center"/>
          </w:pPr>
          <w:r>
            <w:rPr>
              <w:noProof/>
            </w:rPr>
            <w:drawing>
              <wp:inline distT="0" distB="0" distL="0" distR="0" wp14:anchorId="418220B1" wp14:editId="382CF3ED">
                <wp:extent cx="1550504" cy="175501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6580" cy="176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7059FF" w14:textId="77777777" w:rsidR="007028E0" w:rsidRDefault="007028E0" w:rsidP="007028E0"/>
        <w:p w14:paraId="4639773C" w14:textId="77777777" w:rsidR="007028E0" w:rsidRDefault="007028E0" w:rsidP="007028E0"/>
        <w:p w14:paraId="25A00C58" w14:textId="77777777" w:rsidR="007028E0" w:rsidRPr="00520386" w:rsidRDefault="007028E0" w:rsidP="007028E0">
          <w:pPr>
            <w:spacing w:after="0"/>
            <w:ind w:left="720"/>
            <w:jc w:val="center"/>
            <w:rPr>
              <w:b/>
              <w:bCs/>
              <w:color w:val="1F3864" w:themeColor="accent1" w:themeShade="80"/>
              <w:sz w:val="52"/>
              <w:szCs w:val="52"/>
            </w:rPr>
          </w:pPr>
          <w:r w:rsidRPr="00520386">
            <w:rPr>
              <w:b/>
              <w:bCs/>
              <w:color w:val="1F3864" w:themeColor="accent1" w:themeShade="80"/>
              <w:sz w:val="52"/>
              <w:szCs w:val="52"/>
            </w:rPr>
            <w:t>NOTICE OF FUNDING AVAILABILITY</w:t>
          </w:r>
        </w:p>
        <w:p w14:paraId="080653C1" w14:textId="77777777" w:rsidR="007028E0" w:rsidRPr="00520386" w:rsidRDefault="007028E0" w:rsidP="007028E0">
          <w:pPr>
            <w:spacing w:after="0"/>
            <w:ind w:left="720"/>
            <w:jc w:val="center"/>
            <w:rPr>
              <w:b/>
              <w:bCs/>
              <w:color w:val="1F3864" w:themeColor="accent1" w:themeShade="80"/>
              <w:sz w:val="48"/>
              <w:szCs w:val="48"/>
            </w:rPr>
          </w:pPr>
          <w:r w:rsidRPr="00520386">
            <w:rPr>
              <w:b/>
              <w:bCs/>
              <w:color w:val="1F3864" w:themeColor="accent1" w:themeShade="80"/>
              <w:sz w:val="48"/>
              <w:szCs w:val="48"/>
            </w:rPr>
            <w:t>Risk and Need Pilot Program</w:t>
          </w:r>
        </w:p>
        <w:p w14:paraId="75C7C709" w14:textId="01C1AE9B" w:rsidR="007028E0" w:rsidRDefault="007028E0" w:rsidP="007028E0">
          <w:pPr>
            <w:spacing w:after="0"/>
            <w:ind w:left="720"/>
            <w:jc w:val="center"/>
            <w:rPr>
              <w:b/>
              <w:bCs/>
              <w:color w:val="1F3864" w:themeColor="accent1" w:themeShade="80"/>
              <w:sz w:val="40"/>
              <w:szCs w:val="40"/>
            </w:rPr>
          </w:pPr>
          <w:r w:rsidRPr="00520386">
            <w:rPr>
              <w:b/>
              <w:bCs/>
              <w:color w:val="1F3864" w:themeColor="accent1" w:themeShade="80"/>
              <w:sz w:val="40"/>
              <w:szCs w:val="40"/>
            </w:rPr>
            <w:t>FO-2023-OPSC-BJA-001</w:t>
          </w:r>
        </w:p>
        <w:p w14:paraId="7E54128C" w14:textId="7F09B50F" w:rsidR="007028E0" w:rsidRPr="00EE5EC4" w:rsidRDefault="007028E0" w:rsidP="007028E0">
          <w:pPr>
            <w:spacing w:after="0"/>
            <w:ind w:left="720"/>
            <w:jc w:val="center"/>
            <w:rPr>
              <w:b/>
              <w:bCs/>
              <w:i/>
              <w:iCs/>
              <w:color w:val="1F3864" w:themeColor="accent1" w:themeShade="80"/>
              <w:sz w:val="40"/>
              <w:szCs w:val="40"/>
            </w:rPr>
          </w:pPr>
          <w:r w:rsidRPr="00EE5EC4">
            <w:rPr>
              <w:b/>
              <w:bCs/>
              <w:i/>
              <w:iCs/>
              <w:color w:val="1F3864" w:themeColor="accent1" w:themeShade="80"/>
              <w:sz w:val="40"/>
              <w:szCs w:val="40"/>
            </w:rPr>
            <w:t>Application Template</w:t>
          </w:r>
        </w:p>
        <w:p w14:paraId="009C6FC8" w14:textId="004C14AC" w:rsidR="007028E0" w:rsidRDefault="007028E0" w:rsidP="007028E0"/>
        <w:p w14:paraId="0C78F5C5" w14:textId="77777777" w:rsidR="007028E0" w:rsidRDefault="007028E0" w:rsidP="007028E0"/>
        <w:p w14:paraId="17793D31" w14:textId="77777777" w:rsidR="007028E0" w:rsidRDefault="007028E0" w:rsidP="007028E0"/>
        <w:p w14:paraId="212D4FBD" w14:textId="77777777" w:rsidR="007028E0" w:rsidRDefault="007028E0" w:rsidP="007028E0"/>
        <w:p w14:paraId="6258DA11" w14:textId="77777777" w:rsidR="007028E0" w:rsidRDefault="007028E0" w:rsidP="007028E0"/>
        <w:p w14:paraId="05B29C8D" w14:textId="77777777" w:rsidR="007028E0" w:rsidRDefault="007028E0" w:rsidP="007028E0"/>
        <w:p w14:paraId="302C8B44" w14:textId="77777777" w:rsidR="007028E0" w:rsidRDefault="007028E0" w:rsidP="007028E0"/>
        <w:p w14:paraId="37E77277" w14:textId="77777777" w:rsidR="007028E0" w:rsidRDefault="007028E0" w:rsidP="007028E0"/>
        <w:p w14:paraId="451F1300" w14:textId="77777777" w:rsidR="007028E0" w:rsidRDefault="007028E0" w:rsidP="007028E0"/>
        <w:p w14:paraId="5428C3AF" w14:textId="77777777" w:rsidR="007028E0" w:rsidRDefault="007028E0" w:rsidP="007028E0"/>
        <w:p w14:paraId="3AE804DD" w14:textId="77777777" w:rsidR="007028E0" w:rsidRDefault="007028E0" w:rsidP="007028E0"/>
        <w:p w14:paraId="720F6886" w14:textId="77777777" w:rsidR="007028E0" w:rsidRDefault="007028E0" w:rsidP="007028E0"/>
        <w:p w14:paraId="5429DF81" w14:textId="77777777" w:rsidR="007028E0" w:rsidRDefault="007028E0" w:rsidP="007028E0"/>
        <w:p w14:paraId="65703765" w14:textId="77777777" w:rsidR="007028E0" w:rsidRDefault="007028E0" w:rsidP="007028E0">
          <w:r>
            <w:br w:type="page"/>
          </w:r>
        </w:p>
        <w:p w14:paraId="1D0A0E3C" w14:textId="77777777" w:rsidR="007028E0" w:rsidRPr="00811A1B" w:rsidRDefault="007028E0" w:rsidP="007028E0">
          <w:pPr>
            <w:pStyle w:val="NoSpacing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11A1B">
            <w:rPr>
              <w:rFonts w:ascii="Times New Roman" w:hAnsi="Times New Roman" w:cs="Times New Roman"/>
              <w:b/>
              <w:noProof/>
              <w:sz w:val="24"/>
              <w:szCs w:val="24"/>
            </w:rPr>
            <w:lastRenderedPageBreak/>
            <w:drawing>
              <wp:anchor distT="0" distB="0" distL="114300" distR="114300" simplePos="0" relativeHeight="251659264" behindDoc="0" locked="0" layoutInCell="1" allowOverlap="1" wp14:anchorId="2F96ABD5" wp14:editId="424AD0F6">
                <wp:simplePos x="0" y="0"/>
                <wp:positionH relativeFrom="column">
                  <wp:posOffset>5737860</wp:posOffset>
                </wp:positionH>
                <wp:positionV relativeFrom="paragraph">
                  <wp:posOffset>-436880</wp:posOffset>
                </wp:positionV>
                <wp:extent cx="835328" cy="944880"/>
                <wp:effectExtent l="0" t="0" r="3175" b="762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oc seal - bw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328" cy="94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1A1B">
            <w:rPr>
              <w:rFonts w:ascii="Times New Roman" w:hAnsi="Times New Roman" w:cs="Times New Roman"/>
              <w:b/>
              <w:sz w:val="24"/>
              <w:szCs w:val="24"/>
            </w:rPr>
            <w:t>Administrative Office of the Courts</w:t>
          </w:r>
        </w:p>
        <w:p w14:paraId="25D0E6E5" w14:textId="77777777" w:rsidR="007028E0" w:rsidRDefault="007028E0" w:rsidP="007028E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b/>
              <w:caps/>
              <w:sz w:val="24"/>
              <w:szCs w:val="24"/>
            </w:rPr>
          </w:pPr>
          <w:r w:rsidRPr="00811A1B">
            <w:rPr>
              <w:rFonts w:ascii="Times New Roman" w:eastAsiaTheme="minorEastAsia" w:hAnsi="Times New Roman" w:cs="Times New Roman"/>
              <w:b/>
              <w:caps/>
              <w:sz w:val="24"/>
              <w:szCs w:val="24"/>
            </w:rPr>
            <w:t xml:space="preserve">Office of Problem-solving Courts </w:t>
          </w:r>
        </w:p>
        <w:p w14:paraId="5A36A386" w14:textId="77777777" w:rsidR="007028E0" w:rsidRPr="00811A1B" w:rsidRDefault="007028E0" w:rsidP="007028E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b/>
              <w:caps/>
              <w:sz w:val="24"/>
              <w:szCs w:val="24"/>
            </w:rPr>
          </w:pPr>
          <w:r w:rsidRPr="00811A1B">
            <w:rPr>
              <w:rFonts w:ascii="Times New Roman" w:eastAsiaTheme="minorEastAsia" w:hAnsi="Times New Roman" w:cs="Times New Roman"/>
              <w:b/>
              <w:caps/>
              <w:sz w:val="24"/>
              <w:szCs w:val="24"/>
            </w:rPr>
            <w:t>NOFA # FO-2023-OPSC-BJA-001</w:t>
          </w:r>
        </w:p>
        <w:p w14:paraId="7D2C3EB1" w14:textId="77777777" w:rsidR="007028E0" w:rsidRPr="00811A1B" w:rsidRDefault="007028E0" w:rsidP="007028E0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11A1B">
            <w:rPr>
              <w:rFonts w:ascii="Times New Roman" w:hAnsi="Times New Roman" w:cs="Times New Roman"/>
              <w:b/>
              <w:sz w:val="24"/>
              <w:szCs w:val="24"/>
            </w:rPr>
            <w:t>Grant Application Cover Sheet</w:t>
          </w:r>
        </w:p>
        <w:p w14:paraId="256E0589" w14:textId="77777777" w:rsidR="007028E0" w:rsidRDefault="007028E0" w:rsidP="007028E0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>Application Organization Name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7E52B2">
            <w:rPr>
              <w:rFonts w:ascii="Times New Roman" w:hAnsi="Times New Roman" w:cs="Times New Roman"/>
              <w:sz w:val="24"/>
              <w:szCs w:val="24"/>
              <w:highlight w:val="yellow"/>
            </w:rPr>
            <w:t>ABC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County District or Circuit Court </w:t>
          </w:r>
        </w:p>
        <w:p w14:paraId="08D72EB7" w14:textId="77777777" w:rsidR="007028E0" w:rsidRPr="00201A97" w:rsidRDefault="007028E0" w:rsidP="007028E0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>Office/Department/Unit (if applicable)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</w:p>
        <w:p w14:paraId="4227E312" w14:textId="77777777" w:rsidR="007028E0" w:rsidRPr="00201A97" w:rsidRDefault="007028E0" w:rsidP="007028E0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 xml:space="preserve">Program Name (if different): </w:t>
          </w:r>
          <w:r w:rsidRPr="007E52B2">
            <w:rPr>
              <w:rFonts w:ascii="Times New Roman" w:hAnsi="Times New Roman" w:cs="Times New Roman"/>
              <w:sz w:val="24"/>
              <w:szCs w:val="24"/>
              <w:highlight w:val="yellow"/>
            </w:rPr>
            <w:t>ABC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 xml:space="preserve"> County District Court Problem-Solving Court Program</w:t>
          </w: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</w:p>
        <w:p w14:paraId="0F3EF30C" w14:textId="77777777" w:rsidR="007028E0" w:rsidRPr="00201A97" w:rsidRDefault="007028E0" w:rsidP="007028E0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>Address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>City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>State: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  <w:t>Maryland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>ZIP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 xml:space="preserve">:                </w:t>
          </w:r>
        </w:p>
        <w:p w14:paraId="7CFECE1A" w14:textId="77777777" w:rsidR="007028E0" w:rsidRPr="00201A97" w:rsidRDefault="007028E0" w:rsidP="007028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b/>
              <w:sz w:val="24"/>
              <w:szCs w:val="24"/>
            </w:rPr>
            <w:t xml:space="preserve">Amount Requested: 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>$</w:t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sz w:val="24"/>
              <w:szCs w:val="24"/>
            </w:rPr>
            <w:tab/>
          </w:r>
        </w:p>
        <w:tbl>
          <w:tblPr>
            <w:tblStyle w:val="TableGrid"/>
            <w:tblW w:w="10255" w:type="dxa"/>
            <w:tblLook w:val="04A0" w:firstRow="1" w:lastRow="0" w:firstColumn="1" w:lastColumn="0" w:noHBand="0" w:noVBand="1"/>
          </w:tblPr>
          <w:tblGrid>
            <w:gridCol w:w="2337"/>
            <w:gridCol w:w="2968"/>
            <w:gridCol w:w="1620"/>
            <w:gridCol w:w="3330"/>
          </w:tblGrid>
          <w:tr w:rsidR="007028E0" w:rsidRPr="00363699" w14:paraId="1CBEDB54" w14:textId="77777777" w:rsidTr="0066205C">
            <w:tc>
              <w:tcPr>
                <w:tcW w:w="2337" w:type="dxa"/>
                <w:shd w:val="clear" w:color="auto" w:fill="BFBFBF" w:themeFill="background1" w:themeFillShade="BF"/>
              </w:tcPr>
              <w:p w14:paraId="5635A4DE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Applicant Organization Personnel</w:t>
                </w:r>
              </w:p>
            </w:tc>
            <w:tc>
              <w:tcPr>
                <w:tcW w:w="2968" w:type="dxa"/>
                <w:shd w:val="clear" w:color="auto" w:fill="BFBFBF" w:themeFill="background1" w:themeFillShade="BF"/>
              </w:tcPr>
              <w:p w14:paraId="6302C85D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Name</w:t>
                </w:r>
              </w:p>
            </w:tc>
            <w:tc>
              <w:tcPr>
                <w:tcW w:w="1620" w:type="dxa"/>
                <w:shd w:val="clear" w:color="auto" w:fill="BFBFBF" w:themeFill="background1" w:themeFillShade="BF"/>
              </w:tcPr>
              <w:p w14:paraId="7CCD9151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Phone Number</w:t>
                </w:r>
              </w:p>
            </w:tc>
            <w:tc>
              <w:tcPr>
                <w:tcW w:w="3330" w:type="dxa"/>
                <w:shd w:val="clear" w:color="auto" w:fill="BFBFBF" w:themeFill="background1" w:themeFillShade="BF"/>
              </w:tcPr>
              <w:p w14:paraId="754CC217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Email</w:t>
                </w:r>
              </w:p>
            </w:tc>
          </w:tr>
          <w:tr w:rsidR="007028E0" w:rsidRPr="00363699" w14:paraId="28B8F198" w14:textId="77777777" w:rsidTr="0066205C">
            <w:tc>
              <w:tcPr>
                <w:tcW w:w="2337" w:type="dxa"/>
              </w:tcPr>
              <w:p w14:paraId="60F0D970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Administrative Judge </w:t>
                </w:r>
              </w:p>
            </w:tc>
            <w:tc>
              <w:tcPr>
                <w:tcW w:w="2968" w:type="dxa"/>
              </w:tcPr>
              <w:p w14:paraId="12D2992C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344AEDA6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0" w:type="dxa"/>
              </w:tcPr>
              <w:p w14:paraId="398BC9C7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3330" w:type="dxa"/>
              </w:tcPr>
              <w:p w14:paraId="42C8B447" w14:textId="77777777" w:rsidR="007028E0" w:rsidRPr="00363699" w:rsidRDefault="007028E0" w:rsidP="0066205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7028E0" w:rsidRPr="00363699" w14:paraId="11697B0E" w14:textId="77777777" w:rsidTr="0066205C">
            <w:tc>
              <w:tcPr>
                <w:tcW w:w="2337" w:type="dxa"/>
              </w:tcPr>
              <w:p w14:paraId="5A1919FA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sz w:val="20"/>
                    <w:szCs w:val="20"/>
                  </w:rPr>
                  <w:t>Court Administrator/ Administrative Clerk:</w:t>
                </w:r>
              </w:p>
            </w:tc>
            <w:tc>
              <w:tcPr>
                <w:tcW w:w="2968" w:type="dxa"/>
              </w:tcPr>
              <w:p w14:paraId="100669C9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0" w:type="dxa"/>
              </w:tcPr>
              <w:p w14:paraId="6114EEF4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3330" w:type="dxa"/>
              </w:tcPr>
              <w:p w14:paraId="7B1FE38C" w14:textId="77777777" w:rsidR="007028E0" w:rsidRPr="00363699" w:rsidRDefault="007028E0" w:rsidP="0066205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7028E0" w:rsidRPr="00363699" w14:paraId="178397ED" w14:textId="77777777" w:rsidTr="0066205C">
            <w:tc>
              <w:tcPr>
                <w:tcW w:w="2337" w:type="dxa"/>
              </w:tcPr>
              <w:p w14:paraId="16A2920B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5C96E2F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sz w:val="20"/>
                    <w:szCs w:val="20"/>
                  </w:rPr>
                  <w:t>Project Financial Manager</w:t>
                </w:r>
              </w:p>
            </w:tc>
            <w:tc>
              <w:tcPr>
                <w:tcW w:w="2968" w:type="dxa"/>
              </w:tcPr>
              <w:p w14:paraId="4B94F823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2D002252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0" w:type="dxa"/>
              </w:tcPr>
              <w:p w14:paraId="793161D4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3330" w:type="dxa"/>
              </w:tcPr>
              <w:p w14:paraId="7682EB23" w14:textId="77777777" w:rsidR="007028E0" w:rsidRPr="00363699" w:rsidRDefault="007028E0" w:rsidP="0066205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7028E0" w:rsidRPr="00363699" w14:paraId="31968A4A" w14:textId="77777777" w:rsidTr="0066205C">
            <w:tc>
              <w:tcPr>
                <w:tcW w:w="2337" w:type="dxa"/>
              </w:tcPr>
              <w:p w14:paraId="2E681C77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sz w:val="20"/>
                    <w:szCs w:val="20"/>
                  </w:rPr>
                  <w:t>Project Manager</w:t>
                </w:r>
              </w:p>
            </w:tc>
            <w:tc>
              <w:tcPr>
                <w:tcW w:w="2968" w:type="dxa"/>
              </w:tcPr>
              <w:p w14:paraId="6B18D200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0" w:type="dxa"/>
              </w:tcPr>
              <w:p w14:paraId="323D42DC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3330" w:type="dxa"/>
              </w:tcPr>
              <w:p w14:paraId="733ACB4F" w14:textId="77777777" w:rsidR="007028E0" w:rsidRPr="00363699" w:rsidRDefault="007028E0" w:rsidP="0066205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  <w:p w14:paraId="774404A2" w14:textId="77777777" w:rsidR="007028E0" w:rsidRPr="00201A97" w:rsidRDefault="007028E0" w:rsidP="007028E0">
          <w:pPr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102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130"/>
            <w:gridCol w:w="5130"/>
          </w:tblGrid>
          <w:tr w:rsidR="007028E0" w:rsidRPr="00363699" w14:paraId="556B11D5" w14:textId="77777777" w:rsidTr="0066205C">
            <w:trPr>
              <w:trHeight w:val="20"/>
            </w:trPr>
            <w:tc>
              <w:tcPr>
                <w:tcW w:w="10260" w:type="dxa"/>
                <w:gridSpan w:val="2"/>
                <w:shd w:val="clear" w:color="auto" w:fill="auto"/>
              </w:tcPr>
              <w:p w14:paraId="0772AD32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Authorizing Signatures   </w:t>
                </w:r>
                <w:r w:rsidRPr="0036369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By signing below, the applicant below agrees to abide by all terms of the Maryland Judiciary’s General Grant Conditions.</w:t>
                </w:r>
              </w:p>
            </w:tc>
          </w:tr>
          <w:tr w:rsidR="007028E0" w:rsidRPr="00363699" w14:paraId="535EA445" w14:textId="77777777" w:rsidTr="0066205C">
            <w:trPr>
              <w:trHeight w:val="20"/>
            </w:trPr>
            <w:tc>
              <w:tcPr>
                <w:tcW w:w="5130" w:type="dxa"/>
                <w:shd w:val="clear" w:color="auto" w:fill="auto"/>
              </w:tcPr>
              <w:p w14:paraId="0797FAD7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Director/Administrative Authority:</w:t>
                </w:r>
              </w:p>
            </w:tc>
            <w:tc>
              <w:tcPr>
                <w:tcW w:w="5130" w:type="dxa"/>
                <w:shd w:val="clear" w:color="auto" w:fill="auto"/>
              </w:tcPr>
              <w:p w14:paraId="6C7EB124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Financial Authority:</w:t>
                </w:r>
              </w:p>
            </w:tc>
          </w:tr>
          <w:tr w:rsidR="007028E0" w:rsidRPr="00363699" w14:paraId="05BDD5F1" w14:textId="77777777" w:rsidTr="0066205C">
            <w:trPr>
              <w:trHeight w:val="647"/>
            </w:trPr>
            <w:tc>
              <w:tcPr>
                <w:tcW w:w="5130" w:type="dxa"/>
                <w:shd w:val="clear" w:color="auto" w:fill="auto"/>
              </w:tcPr>
              <w:p w14:paraId="70D0BE02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131655DB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130" w:type="dxa"/>
                <w:shd w:val="clear" w:color="auto" w:fill="auto"/>
              </w:tcPr>
              <w:p w14:paraId="5AE8613D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1FE74138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7028E0" w:rsidRPr="00363699" w14:paraId="3AFE4D53" w14:textId="77777777" w:rsidTr="0066205C">
            <w:trPr>
              <w:trHeight w:val="20"/>
            </w:trPr>
            <w:tc>
              <w:tcPr>
                <w:tcW w:w="5130" w:type="dxa"/>
                <w:shd w:val="clear" w:color="auto" w:fill="auto"/>
              </w:tcPr>
              <w:p w14:paraId="5EC534CC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Printed Name                                </w:t>
                </w:r>
              </w:p>
            </w:tc>
            <w:tc>
              <w:tcPr>
                <w:tcW w:w="5130" w:type="dxa"/>
                <w:shd w:val="clear" w:color="auto" w:fill="auto"/>
              </w:tcPr>
              <w:p w14:paraId="4E87636E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Printed Name </w:t>
                </w:r>
              </w:p>
            </w:tc>
          </w:tr>
          <w:tr w:rsidR="007028E0" w:rsidRPr="00363699" w14:paraId="76516F22" w14:textId="77777777" w:rsidTr="0066205C">
            <w:trPr>
              <w:trHeight w:val="20"/>
            </w:trPr>
            <w:tc>
              <w:tcPr>
                <w:tcW w:w="5130" w:type="dxa"/>
                <w:shd w:val="clear" w:color="auto" w:fill="auto"/>
              </w:tcPr>
              <w:p w14:paraId="48E9453D" w14:textId="77777777" w:rsidR="007028E0" w:rsidRPr="00363699" w:rsidRDefault="007028E0" w:rsidP="0066205C">
                <w:pPr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38121811" w14:textId="77777777" w:rsidR="007028E0" w:rsidRPr="00363699" w:rsidRDefault="007028E0" w:rsidP="0066205C">
                <w:pPr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130" w:type="dxa"/>
                <w:shd w:val="clear" w:color="auto" w:fill="auto"/>
              </w:tcPr>
              <w:p w14:paraId="29321506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015D60A6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</w:tr>
          <w:tr w:rsidR="007028E0" w:rsidRPr="00363699" w14:paraId="7D11C32B" w14:textId="77777777" w:rsidTr="0066205C">
            <w:trPr>
              <w:trHeight w:val="20"/>
            </w:trPr>
            <w:tc>
              <w:tcPr>
                <w:tcW w:w="5130" w:type="dxa"/>
                <w:shd w:val="clear" w:color="auto" w:fill="auto"/>
              </w:tcPr>
              <w:p w14:paraId="2D215959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Title</w:t>
                </w:r>
              </w:p>
              <w:p w14:paraId="736D8338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</w:p>
              <w:p w14:paraId="4B4FFE05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                                                      </w:t>
                </w:r>
              </w:p>
            </w:tc>
            <w:tc>
              <w:tcPr>
                <w:tcW w:w="5130" w:type="dxa"/>
                <w:shd w:val="clear" w:color="auto" w:fill="auto"/>
              </w:tcPr>
              <w:p w14:paraId="56D0D743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Title      </w:t>
                </w:r>
              </w:p>
              <w:p w14:paraId="24DF1031" w14:textId="77777777" w:rsidR="007028E0" w:rsidRPr="00363699" w:rsidRDefault="007028E0" w:rsidP="0066205C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363699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                           </w:t>
                </w:r>
              </w:p>
              <w:p w14:paraId="1C7CDC07" w14:textId="77777777" w:rsidR="007028E0" w:rsidRPr="00363699" w:rsidRDefault="007028E0" w:rsidP="0066205C">
                <w:pPr>
                  <w:rPr>
                    <w:rFonts w:ascii="Edwardian Script ITC" w:hAnsi="Edwardian Script ITC" w:cs="Times New Roman"/>
                    <w:b/>
                    <w:i/>
                    <w:sz w:val="20"/>
                    <w:szCs w:val="20"/>
                  </w:rPr>
                </w:pPr>
              </w:p>
            </w:tc>
          </w:tr>
        </w:tbl>
        <w:p w14:paraId="2D794587" w14:textId="77777777" w:rsidR="007028E0" w:rsidRDefault="007028E0" w:rsidP="007028E0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i/>
              <w:sz w:val="24"/>
              <w:szCs w:val="24"/>
            </w:rPr>
            <w:t>Signature                                             Date</w:t>
          </w:r>
          <w:r w:rsidRPr="00201A97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r w:rsidRPr="00201A97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 Signature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                               Date</w:t>
          </w:r>
          <w:r w:rsidRPr="00201A97">
            <w:rPr>
              <w:rFonts w:ascii="Times New Roman" w:hAnsi="Times New Roman" w:cs="Times New Roman"/>
              <w:i/>
              <w:sz w:val="24"/>
              <w:szCs w:val="24"/>
            </w:rPr>
            <w:t xml:space="preserve">   </w:t>
          </w:r>
        </w:p>
        <w:p w14:paraId="206D1E17" w14:textId="3A270364" w:rsidR="007028E0" w:rsidRPr="00363699" w:rsidRDefault="007028E0" w:rsidP="007028E0">
          <w:pPr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201A97">
            <w:rPr>
              <w:rFonts w:ascii="Times New Roman" w:eastAsiaTheme="minorEastAsia" w:hAnsi="Times New Roman" w:cs="Times New Roman"/>
            </w:rPr>
            <w:t xml:space="preserve">Please compile the application into one PDF document and submit the application via email to: </w:t>
          </w:r>
          <w:hyperlink r:id="rId9" w:history="1">
            <w:r w:rsidRPr="00201A97">
              <w:rPr>
                <w:rFonts w:ascii="Times New Roman" w:eastAsiaTheme="minorEastAsia" w:hAnsi="Times New Roman" w:cs="Times New Roman"/>
                <w:color w:val="0563C1" w:themeColor="hyperlink"/>
                <w:u w:val="single"/>
              </w:rPr>
              <w:t>OPSC.grants@mdcourts.gov</w:t>
            </w:r>
          </w:hyperlink>
          <w:r w:rsidRPr="00201A97">
            <w:rPr>
              <w:rFonts w:ascii="Times New Roman" w:eastAsiaTheme="minorEastAsia" w:hAnsi="Times New Roman" w:cs="Times New Roman"/>
            </w:rPr>
            <w:t xml:space="preserve"> by</w:t>
          </w:r>
          <w:r>
            <w:rPr>
              <w:rFonts w:ascii="Times New Roman" w:eastAsiaTheme="minorEastAsia" w:hAnsi="Times New Roman" w:cs="Times New Roman"/>
            </w:rPr>
            <w:t xml:space="preserve"> September 1</w:t>
          </w:r>
          <w:r w:rsidR="007E52B2">
            <w:rPr>
              <w:rFonts w:ascii="Times New Roman" w:eastAsiaTheme="minorEastAsia" w:hAnsi="Times New Roman" w:cs="Times New Roman"/>
            </w:rPr>
            <w:t>2</w:t>
          </w:r>
          <w:r>
            <w:rPr>
              <w:rFonts w:ascii="Times New Roman" w:eastAsiaTheme="minorEastAsia" w:hAnsi="Times New Roman" w:cs="Times New Roman"/>
            </w:rPr>
            <w:t>, 2023</w:t>
          </w:r>
        </w:p>
        <w:p w14:paraId="721B5D44" w14:textId="77777777" w:rsidR="00EE5EC4" w:rsidRDefault="007028E0" w:rsidP="007028E0">
          <w:pPr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201A97">
            <w:rPr>
              <w:rFonts w:ascii="Times New Roman" w:hAnsi="Times New Roman" w:cs="Times New Roman"/>
              <w:i/>
              <w:sz w:val="24"/>
              <w:szCs w:val="24"/>
            </w:rPr>
            <w:t xml:space="preserve">     </w:t>
          </w:r>
        </w:p>
        <w:p w14:paraId="64D99D14" w14:textId="5E07398D" w:rsidR="00EE5EC4" w:rsidRPr="00EE5EC4" w:rsidRDefault="007E52B2" w:rsidP="00EE5EC4">
          <w:pPr>
            <w:spacing w:line="480" w:lineRule="auto"/>
            <w:rPr>
              <w:rFonts w:ascii="Times New Roman" w:hAnsi="Times New Roman" w:cs="Times New Roman"/>
              <w:iCs/>
              <w:sz w:val="24"/>
              <w:szCs w:val="24"/>
            </w:rPr>
            <w:sectPr w:rsidR="00EE5EC4" w:rsidRPr="00EE5EC4" w:rsidSect="00EE5EC4">
              <w:headerReference w:type="default" r:id="rId10"/>
              <w:pgSz w:w="12240" w:h="15840"/>
              <w:pgMar w:top="1440" w:right="1440" w:bottom="1440" w:left="1440" w:header="720" w:footer="720" w:gutter="0"/>
              <w:pgNumType w:start="0"/>
              <w:cols w:space="720"/>
              <w:docGrid w:linePitch="360"/>
            </w:sectPr>
          </w:pPr>
        </w:p>
      </w:sdtContent>
    </w:sdt>
    <w:p w14:paraId="103C63C7" w14:textId="77777777" w:rsidR="000B50D8" w:rsidRPr="000B50D8" w:rsidRDefault="000B50D8" w:rsidP="000B50D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1946808"/>
      <w:r w:rsidRPr="000B50D8">
        <w:rPr>
          <w:rFonts w:ascii="Times New Roman" w:hAnsi="Times New Roman" w:cs="Times New Roman"/>
          <w:b/>
          <w:bCs/>
          <w:sz w:val="24"/>
          <w:szCs w:val="24"/>
        </w:rPr>
        <w:lastRenderedPageBreak/>
        <w:t>PILOT PROGRAM PROPOSAL NARRATIVE: Required Content</w:t>
      </w:r>
      <w:bookmarkEnd w:id="0"/>
    </w:p>
    <w:p w14:paraId="365311E3" w14:textId="7E2D23CC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Toc141946809"/>
      <w:r w:rsidRPr="000B50D8">
        <w:rPr>
          <w:rFonts w:ascii="Times New Roman" w:hAnsi="Times New Roman" w:cs="Times New Roman"/>
          <w:sz w:val="24"/>
          <w:szCs w:val="24"/>
        </w:rPr>
        <w:t xml:space="preserve">Violent Offender Eligibility Determination Process </w:t>
      </w:r>
      <w:r w:rsidRPr="000B50D8">
        <w:rPr>
          <w:rFonts w:ascii="Times New Roman" w:hAnsi="Times New Roman" w:cs="Times New Roman"/>
          <w:bCs/>
          <w:color w:val="FF0000"/>
          <w:sz w:val="24"/>
          <w:szCs w:val="24"/>
        </w:rPr>
        <w:t>Adult Drug Courts Only</w:t>
      </w:r>
      <w:bookmarkStart w:id="2" w:name="_Toc141946810"/>
      <w:bookmarkEnd w:id="1"/>
    </w:p>
    <w:p w14:paraId="27E74E34" w14:textId="1196D716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Style w:val="Heading2Char"/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0B50D8">
        <w:rPr>
          <w:rFonts w:ascii="Times New Roman" w:hAnsi="Times New Roman" w:cs="Times New Roman"/>
          <w:sz w:val="24"/>
          <w:szCs w:val="24"/>
        </w:rPr>
        <w:t>Veterans Treatment Court Applicants</w:t>
      </w:r>
      <w:bookmarkEnd w:id="2"/>
      <w:r w:rsidR="00294269">
        <w:rPr>
          <w:rFonts w:ascii="Times New Roman" w:hAnsi="Times New Roman" w:cs="Times New Roman"/>
          <w:sz w:val="24"/>
          <w:szCs w:val="24"/>
        </w:rPr>
        <w:t xml:space="preserve"> – Process for Determining Military Status</w:t>
      </w:r>
      <w:r w:rsidRPr="000B50D8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bookmarkStart w:id="3" w:name="_Toc141946811"/>
    </w:p>
    <w:p w14:paraId="29AB90A1" w14:textId="26A7607B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50D8">
        <w:rPr>
          <w:rStyle w:val="Heading2Char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>Identify Risk/Need Screeners</w:t>
      </w:r>
      <w:bookmarkEnd w:id="3"/>
      <w:r w:rsidRPr="000B50D8">
        <w:rPr>
          <w:rStyle w:val="Heading2Char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</w:t>
      </w:r>
      <w:r w:rsidRPr="000B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8AF32" w14:textId="74DA3D0C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4" w:name="_Toc141946812"/>
      <w:r w:rsidRPr="000B50D8">
        <w:rPr>
          <w:rFonts w:ascii="Times New Roman" w:hAnsi="Times New Roman" w:cs="Times New Roman"/>
          <w:sz w:val="24"/>
          <w:szCs w:val="24"/>
        </w:rPr>
        <w:t>Number of Risk/Need Screeners Needed</w:t>
      </w:r>
      <w:bookmarkStart w:id="5" w:name="_Toc141946813"/>
      <w:bookmarkEnd w:id="4"/>
    </w:p>
    <w:p w14:paraId="6B66B0DB" w14:textId="7364D950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50D8">
        <w:rPr>
          <w:rFonts w:ascii="Times New Roman" w:hAnsi="Times New Roman" w:cs="Times New Roman"/>
          <w:sz w:val="24"/>
          <w:szCs w:val="24"/>
        </w:rPr>
        <w:t>Venue(s) in which the screening interviews will be conducted</w:t>
      </w:r>
      <w:bookmarkEnd w:id="5"/>
      <w:r w:rsidRPr="000B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29B0B" w14:textId="7EF1B7E3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6" w:name="_Toc141946814"/>
      <w:r w:rsidRPr="000B50D8">
        <w:rPr>
          <w:rFonts w:ascii="Times New Roman" w:hAnsi="Times New Roman" w:cs="Times New Roman"/>
          <w:sz w:val="24"/>
          <w:szCs w:val="24"/>
        </w:rPr>
        <w:t>Determination of when the screening will occur</w:t>
      </w:r>
      <w:bookmarkEnd w:id="6"/>
    </w:p>
    <w:p w14:paraId="44F5FF31" w14:textId="654C95CE" w:rsidR="000B50D8" w:rsidRPr="000B50D8" w:rsidRDefault="00294269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7" w:name="_Toc141946815"/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0B50D8" w:rsidRPr="000B50D8">
        <w:rPr>
          <w:rFonts w:ascii="Times New Roman" w:hAnsi="Times New Roman" w:cs="Times New Roman"/>
          <w:sz w:val="24"/>
          <w:szCs w:val="24"/>
        </w:rPr>
        <w:t>Screen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B50D8" w:rsidRPr="000B50D8">
        <w:rPr>
          <w:rFonts w:ascii="Times New Roman" w:hAnsi="Times New Roman" w:cs="Times New Roman"/>
          <w:sz w:val="24"/>
          <w:szCs w:val="24"/>
        </w:rPr>
        <w:t xml:space="preserve"> Process</w:t>
      </w:r>
      <w:bookmarkEnd w:id="7"/>
      <w:r w:rsidR="000B50D8" w:rsidRPr="000B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2854B" w14:textId="1A2879FA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Toc141946816"/>
      <w:r w:rsidRPr="000B50D8">
        <w:rPr>
          <w:rFonts w:ascii="Times New Roman" w:hAnsi="Times New Roman" w:cs="Times New Roman"/>
          <w:sz w:val="24"/>
          <w:szCs w:val="24"/>
        </w:rPr>
        <w:t>Process for ensuring defense counsel is notified about the screening opportunity and afforded the opportunity to consult with and/or advise their client</w:t>
      </w:r>
      <w:bookmarkEnd w:id="8"/>
    </w:p>
    <w:p w14:paraId="17DD05BD" w14:textId="1DDC1EB3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9" w:name="_Toc141946817"/>
      <w:r w:rsidRPr="000B50D8">
        <w:rPr>
          <w:rFonts w:ascii="Times New Roman" w:hAnsi="Times New Roman" w:cs="Times New Roman"/>
          <w:sz w:val="24"/>
          <w:szCs w:val="24"/>
        </w:rPr>
        <w:t>Process for using the screening tool report to make referrals to treatment services within the community</w:t>
      </w:r>
      <w:bookmarkEnd w:id="9"/>
    </w:p>
    <w:p w14:paraId="5A0DF26F" w14:textId="20927951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10" w:name="_Toc141946818"/>
      <w:r w:rsidRPr="000B50D8">
        <w:rPr>
          <w:rFonts w:ascii="Times New Roman" w:hAnsi="Times New Roman" w:cs="Times New Roman"/>
          <w:sz w:val="24"/>
          <w:szCs w:val="24"/>
        </w:rPr>
        <w:t>Process for using the screening tool report to make referrals to adult drug or veterans treatment court programs</w:t>
      </w:r>
      <w:bookmarkStart w:id="11" w:name="_Toc141946819"/>
      <w:bookmarkEnd w:id="10"/>
    </w:p>
    <w:p w14:paraId="4C0FA893" w14:textId="2E44EC6C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B50D8">
        <w:rPr>
          <w:rFonts w:ascii="Times New Roman" w:hAnsi="Times New Roman" w:cs="Times New Roman"/>
          <w:sz w:val="24"/>
          <w:szCs w:val="24"/>
        </w:rPr>
        <w:t>Sample risk/need screening confidentiality agreement that articulates the following</w:t>
      </w:r>
      <w:bookmarkEnd w:id="11"/>
      <w:r w:rsidRPr="000B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62C66" w14:textId="0C1AB4CC" w:rsidR="000B50D8" w:rsidRPr="000B50D8" w:rsidRDefault="000B50D8" w:rsidP="000B50D8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12" w:name="_Toc141946820"/>
      <w:r w:rsidRPr="000B50D8">
        <w:rPr>
          <w:rFonts w:ascii="Times New Roman" w:hAnsi="Times New Roman" w:cs="Times New Roman"/>
          <w:sz w:val="24"/>
          <w:szCs w:val="24"/>
        </w:rPr>
        <w:t>Storage and management of risk/need screening reports</w:t>
      </w:r>
      <w:bookmarkEnd w:id="12"/>
    </w:p>
    <w:p w14:paraId="1A499411" w14:textId="77777777" w:rsidR="00DD53C8" w:rsidRPr="000B50D8" w:rsidRDefault="00DD53C8" w:rsidP="000B50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D53C8" w:rsidRPr="000B50D8" w:rsidSect="00EE5EC4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D84" w14:textId="77777777" w:rsidR="00EE5EC4" w:rsidRDefault="00EE5EC4" w:rsidP="00EE5EC4">
      <w:pPr>
        <w:spacing w:after="0" w:line="240" w:lineRule="auto"/>
      </w:pPr>
      <w:r>
        <w:separator/>
      </w:r>
    </w:p>
  </w:endnote>
  <w:endnote w:type="continuationSeparator" w:id="0">
    <w:p w14:paraId="10377893" w14:textId="77777777" w:rsidR="00EE5EC4" w:rsidRDefault="00EE5EC4" w:rsidP="00EE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245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85A9" w14:textId="236D5519" w:rsidR="00EE5EC4" w:rsidRDefault="00EE5E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6CFA8" w14:textId="77777777" w:rsidR="00EE5EC4" w:rsidRDefault="00EE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7F32" w14:textId="77777777" w:rsidR="00EE5EC4" w:rsidRDefault="00EE5EC4" w:rsidP="00EE5EC4">
      <w:pPr>
        <w:spacing w:after="0" w:line="240" w:lineRule="auto"/>
      </w:pPr>
      <w:r>
        <w:separator/>
      </w:r>
    </w:p>
  </w:footnote>
  <w:footnote w:type="continuationSeparator" w:id="0">
    <w:p w14:paraId="5EA28493" w14:textId="77777777" w:rsidR="00EE5EC4" w:rsidRDefault="00EE5EC4" w:rsidP="00EE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D21D" w14:textId="72EFB54A" w:rsidR="00EE5EC4" w:rsidRDefault="00EE5EC4">
    <w:pPr>
      <w:pStyle w:val="Header"/>
    </w:pPr>
    <w:r>
      <w:t xml:space="preserve">Application Narrative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DB8"/>
    <w:multiLevelType w:val="hybridMultilevel"/>
    <w:tmpl w:val="9E547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72509"/>
    <w:multiLevelType w:val="hybridMultilevel"/>
    <w:tmpl w:val="E75A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2F8D"/>
    <w:multiLevelType w:val="hybridMultilevel"/>
    <w:tmpl w:val="CE8EB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7C9"/>
    <w:multiLevelType w:val="hybridMultilevel"/>
    <w:tmpl w:val="ADCE2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01BB"/>
    <w:multiLevelType w:val="hybridMultilevel"/>
    <w:tmpl w:val="256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A66EE"/>
    <w:multiLevelType w:val="hybridMultilevel"/>
    <w:tmpl w:val="EA8C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7B7"/>
    <w:multiLevelType w:val="hybridMultilevel"/>
    <w:tmpl w:val="CE427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F3355"/>
    <w:multiLevelType w:val="hybridMultilevel"/>
    <w:tmpl w:val="7410207A"/>
    <w:lvl w:ilvl="0" w:tplc="0A78D8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A14F42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B3880B0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0"/>
    <w:rsid w:val="0001334E"/>
    <w:rsid w:val="000B50D8"/>
    <w:rsid w:val="00241117"/>
    <w:rsid w:val="00294269"/>
    <w:rsid w:val="007028E0"/>
    <w:rsid w:val="007E52B2"/>
    <w:rsid w:val="008350EF"/>
    <w:rsid w:val="00917CF5"/>
    <w:rsid w:val="00B340B4"/>
    <w:rsid w:val="00DD53C8"/>
    <w:rsid w:val="00EE5EC4"/>
    <w:rsid w:val="00F8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AF178"/>
  <w15:chartTrackingRefBased/>
  <w15:docId w15:val="{A8ECCA23-19BC-4A16-AC4D-2AC69559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E0"/>
  </w:style>
  <w:style w:type="paragraph" w:styleId="Heading1">
    <w:name w:val="heading 1"/>
    <w:basedOn w:val="Normal"/>
    <w:next w:val="Normal"/>
    <w:link w:val="Heading1Char"/>
    <w:uiPriority w:val="9"/>
    <w:qFormat/>
    <w:rsid w:val="000B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28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28E0"/>
    <w:rPr>
      <w:rFonts w:eastAsiaTheme="minorEastAsia"/>
    </w:rPr>
  </w:style>
  <w:style w:type="table" w:styleId="TableGrid">
    <w:name w:val="Table Grid"/>
    <w:basedOn w:val="TableNormal"/>
    <w:uiPriority w:val="39"/>
    <w:rsid w:val="0070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4"/>
  </w:style>
  <w:style w:type="paragraph" w:styleId="Footer">
    <w:name w:val="footer"/>
    <w:basedOn w:val="Normal"/>
    <w:link w:val="FooterChar"/>
    <w:uiPriority w:val="99"/>
    <w:unhideWhenUsed/>
    <w:rsid w:val="00EE5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C4"/>
  </w:style>
  <w:style w:type="character" w:customStyle="1" w:styleId="Heading1Char">
    <w:name w:val="Heading 1 Char"/>
    <w:basedOn w:val="DefaultParagraphFont"/>
    <w:link w:val="Heading1"/>
    <w:uiPriority w:val="9"/>
    <w:rsid w:val="000B50D8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0D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0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SC.grants@md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Maher</dc:creator>
  <cp:keywords/>
  <dc:description/>
  <cp:lastModifiedBy>Deniz Karatas</cp:lastModifiedBy>
  <cp:revision>4</cp:revision>
  <dcterms:created xsi:type="dcterms:W3CDTF">2023-08-03T13:22:00Z</dcterms:created>
  <dcterms:modified xsi:type="dcterms:W3CDTF">2023-08-04T17:35:00Z</dcterms:modified>
</cp:coreProperties>
</file>